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91D9419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470103">
        <w:rPr>
          <w:b/>
          <w:bCs/>
          <w:color w:val="000000"/>
          <w:sz w:val="24"/>
          <w:szCs w:val="24"/>
        </w:rPr>
        <w:t>30</w:t>
      </w:r>
      <w:r w:rsidR="008B2983">
        <w:rPr>
          <w:b/>
          <w:bCs/>
          <w:color w:val="000000"/>
          <w:sz w:val="24"/>
          <w:szCs w:val="24"/>
        </w:rPr>
        <w:t>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8590089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5F7304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1B6285">
        <w:rPr>
          <w:b/>
          <w:smallCaps/>
          <w:sz w:val="24"/>
          <w:szCs w:val="24"/>
        </w:rPr>
        <w:t xml:space="preserve"> </w:t>
      </w:r>
      <w:r w:rsidR="008B2983" w:rsidRPr="008B2983">
        <w:rPr>
          <w:b/>
          <w:smallCaps/>
          <w:sz w:val="24"/>
          <w:szCs w:val="24"/>
        </w:rPr>
        <w:t>JAMES SEMIGUEM</w:t>
      </w:r>
      <w:r w:rsidR="008B298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7449BB1B" w:rsidR="00CD749F" w:rsidRDefault="00F50D72" w:rsidP="00CD749F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5F7304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8B2983" w:rsidRPr="008B2983">
        <w:rPr>
          <w:b/>
          <w:smallCaps/>
          <w:sz w:val="24"/>
          <w:szCs w:val="24"/>
        </w:rPr>
        <w:t>JAMES SEMIGUEM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 xml:space="preserve">portador do RG: </w:t>
      </w:r>
      <w:r w:rsidR="008B2983" w:rsidRPr="008B2983">
        <w:rPr>
          <w:sz w:val="24"/>
          <w:szCs w:val="24"/>
        </w:rPr>
        <w:t>4.985.810-8</w:t>
      </w:r>
      <w:r w:rsidR="00CD749F">
        <w:rPr>
          <w:sz w:val="24"/>
          <w:szCs w:val="24"/>
        </w:rPr>
        <w:t xml:space="preserve">-PR e do CPF: </w:t>
      </w:r>
      <w:r w:rsidR="008B2983" w:rsidRPr="008B2983">
        <w:rPr>
          <w:sz w:val="24"/>
          <w:szCs w:val="24"/>
        </w:rPr>
        <w:t>017.029.679-21</w:t>
      </w:r>
      <w:r w:rsidR="00CD749F">
        <w:rPr>
          <w:sz w:val="24"/>
          <w:szCs w:val="24"/>
        </w:rPr>
        <w:t xml:space="preserve">, ocupante do cargo de </w:t>
      </w:r>
      <w:r w:rsidR="008B2983" w:rsidRPr="008B2983">
        <w:rPr>
          <w:b/>
          <w:sz w:val="24"/>
          <w:szCs w:val="24"/>
        </w:rPr>
        <w:t>AUXILIAR ADMINISTRATIVO</w:t>
      </w:r>
      <w:r w:rsidR="00CD749F">
        <w:rPr>
          <w:sz w:val="24"/>
          <w:szCs w:val="24"/>
        </w:rPr>
        <w:t xml:space="preserve">, relativas ao período aquisitivo de </w:t>
      </w:r>
      <w:r w:rsidR="008B2983">
        <w:rPr>
          <w:sz w:val="24"/>
          <w:szCs w:val="24"/>
        </w:rPr>
        <w:t>06</w:t>
      </w:r>
      <w:r w:rsidR="00CD749F">
        <w:rPr>
          <w:sz w:val="24"/>
          <w:szCs w:val="24"/>
        </w:rPr>
        <w:t>/</w:t>
      </w:r>
      <w:r w:rsidR="008B2983">
        <w:rPr>
          <w:sz w:val="24"/>
          <w:szCs w:val="24"/>
        </w:rPr>
        <w:t>12</w:t>
      </w:r>
      <w:r w:rsidR="00CD749F">
        <w:rPr>
          <w:sz w:val="24"/>
          <w:szCs w:val="24"/>
        </w:rPr>
        <w:t>/20</w:t>
      </w:r>
      <w:r w:rsidR="005F7304">
        <w:rPr>
          <w:sz w:val="24"/>
          <w:szCs w:val="24"/>
        </w:rPr>
        <w:t>1</w:t>
      </w:r>
      <w:r w:rsidR="008B2983">
        <w:rPr>
          <w:sz w:val="24"/>
          <w:szCs w:val="24"/>
        </w:rPr>
        <w:t>7</w:t>
      </w:r>
      <w:r w:rsidR="00CD749F">
        <w:rPr>
          <w:sz w:val="24"/>
          <w:szCs w:val="24"/>
        </w:rPr>
        <w:t xml:space="preserve"> a </w:t>
      </w:r>
      <w:r w:rsidR="008B2983">
        <w:rPr>
          <w:sz w:val="24"/>
          <w:szCs w:val="24"/>
        </w:rPr>
        <w:t>05</w:t>
      </w:r>
      <w:r w:rsidR="00CD749F">
        <w:rPr>
          <w:sz w:val="24"/>
          <w:szCs w:val="24"/>
        </w:rPr>
        <w:t>/</w:t>
      </w:r>
      <w:r w:rsidR="008B2983">
        <w:rPr>
          <w:sz w:val="24"/>
          <w:szCs w:val="24"/>
        </w:rPr>
        <w:t>12</w:t>
      </w:r>
      <w:r w:rsidR="00CD749F">
        <w:rPr>
          <w:sz w:val="24"/>
          <w:szCs w:val="24"/>
        </w:rPr>
        <w:t>/20</w:t>
      </w:r>
      <w:r w:rsidR="008B2983">
        <w:rPr>
          <w:sz w:val="24"/>
          <w:szCs w:val="24"/>
        </w:rPr>
        <w:t>18</w:t>
      </w:r>
      <w:r w:rsidR="00CD749F">
        <w:rPr>
          <w:sz w:val="24"/>
          <w:szCs w:val="24"/>
        </w:rPr>
        <w:t xml:space="preserve">, </w:t>
      </w:r>
      <w:r w:rsidR="00CD749F" w:rsidRPr="00B67506">
        <w:rPr>
          <w:sz w:val="24"/>
          <w:szCs w:val="24"/>
        </w:rPr>
        <w:t xml:space="preserve">a serem usufruídas no período de </w:t>
      </w:r>
      <w:r w:rsidR="001B6285">
        <w:rPr>
          <w:sz w:val="24"/>
          <w:szCs w:val="24"/>
        </w:rPr>
        <w:t>10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01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1B6285">
        <w:rPr>
          <w:sz w:val="24"/>
          <w:szCs w:val="24"/>
        </w:rPr>
        <w:t>08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02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230582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CD749F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628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70103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5F7304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B2983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235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87</cp:revision>
  <cp:lastPrinted>2014-10-13T19:47:00Z</cp:lastPrinted>
  <dcterms:created xsi:type="dcterms:W3CDTF">2021-01-02T18:06:00Z</dcterms:created>
  <dcterms:modified xsi:type="dcterms:W3CDTF">2021-12-23T13:38:00Z</dcterms:modified>
</cp:coreProperties>
</file>