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3AEB4F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930D5">
        <w:rPr>
          <w:b/>
          <w:bCs/>
          <w:color w:val="000000"/>
          <w:sz w:val="24"/>
          <w:szCs w:val="24"/>
        </w:rPr>
        <w:t>5</w:t>
      </w:r>
      <w:r w:rsidR="00692578">
        <w:rPr>
          <w:b/>
          <w:bCs/>
          <w:color w:val="000000"/>
          <w:sz w:val="24"/>
          <w:szCs w:val="24"/>
        </w:rPr>
        <w:t>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2152B76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A3254C" w:rsidRPr="00A3254C">
        <w:rPr>
          <w:b/>
          <w:smallCaps/>
          <w:sz w:val="24"/>
          <w:szCs w:val="24"/>
        </w:rPr>
        <w:t>JOSE MAURO SOARES DE LIMA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3D91E51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A3254C" w:rsidRPr="00A3254C">
        <w:rPr>
          <w:b/>
          <w:smallCaps/>
          <w:sz w:val="24"/>
          <w:szCs w:val="24"/>
        </w:rPr>
        <w:t>JOSE MAURO SOARES DE LIMA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A3254C" w:rsidRPr="00A3254C">
        <w:rPr>
          <w:sz w:val="24"/>
          <w:szCs w:val="24"/>
        </w:rPr>
        <w:t>3.741.241-4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A3254C" w:rsidRPr="00A3254C">
        <w:rPr>
          <w:sz w:val="24"/>
          <w:szCs w:val="24"/>
        </w:rPr>
        <w:t>474.485.559-87</w:t>
      </w:r>
      <w:r w:rsidRPr="00B67506">
        <w:rPr>
          <w:sz w:val="24"/>
          <w:szCs w:val="24"/>
        </w:rPr>
        <w:t xml:space="preserve">, relativas ao período aquisitivo de </w:t>
      </w:r>
      <w:r w:rsidR="009930D5">
        <w:rPr>
          <w:sz w:val="24"/>
          <w:szCs w:val="24"/>
        </w:rPr>
        <w:t>25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9930D5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930D5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9930D5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930D5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0/2021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A3254C">
        <w:rPr>
          <w:sz w:val="24"/>
          <w:szCs w:val="24"/>
        </w:rPr>
        <w:t>31</w:t>
      </w:r>
      <w:r w:rsidRPr="00B67506">
        <w:rPr>
          <w:sz w:val="24"/>
          <w:szCs w:val="24"/>
        </w:rPr>
        <w:t>/</w:t>
      </w:r>
      <w:r w:rsidR="005D3648">
        <w:rPr>
          <w:sz w:val="24"/>
          <w:szCs w:val="24"/>
        </w:rPr>
        <w:t>1</w:t>
      </w:r>
      <w:r w:rsidR="00A3254C">
        <w:rPr>
          <w:sz w:val="24"/>
          <w:szCs w:val="24"/>
        </w:rPr>
        <w:t>0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16B03D1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9930D5">
        <w:rPr>
          <w:sz w:val="24"/>
          <w:szCs w:val="24"/>
        </w:rPr>
        <w:t>01</w:t>
      </w:r>
      <w:r w:rsidRPr="00B67506">
        <w:rPr>
          <w:sz w:val="24"/>
          <w:szCs w:val="24"/>
        </w:rPr>
        <w:t xml:space="preserve"> de </w:t>
      </w:r>
      <w:r w:rsidR="009930D5">
        <w:rPr>
          <w:sz w:val="24"/>
          <w:szCs w:val="24"/>
        </w:rPr>
        <w:t>outu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131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74</cp:revision>
  <cp:lastPrinted>2014-10-13T19:47:00Z</cp:lastPrinted>
  <dcterms:created xsi:type="dcterms:W3CDTF">2021-01-02T18:06:00Z</dcterms:created>
  <dcterms:modified xsi:type="dcterms:W3CDTF">2021-10-01T13:55:00Z</dcterms:modified>
</cp:coreProperties>
</file>