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5DDB01" w14:textId="672C43BC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487174">
        <w:rPr>
          <w:b/>
          <w:bCs/>
          <w:color w:val="000000"/>
          <w:sz w:val="24"/>
          <w:szCs w:val="24"/>
        </w:rPr>
        <w:t>81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99D0E6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D50F65">
        <w:rPr>
          <w:b/>
          <w:smallCaps/>
          <w:sz w:val="24"/>
          <w:szCs w:val="24"/>
        </w:rPr>
        <w:t>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D50F65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487174" w:rsidRPr="00487174">
        <w:rPr>
          <w:b/>
          <w:smallCaps/>
          <w:sz w:val="24"/>
          <w:szCs w:val="24"/>
        </w:rPr>
        <w:t>REGINA DA SILVA</w:t>
      </w:r>
      <w:r w:rsidR="00C44627">
        <w:rPr>
          <w:b/>
          <w:smallCaps/>
          <w:sz w:val="24"/>
          <w:szCs w:val="24"/>
        </w:rPr>
        <w:t>.</w:t>
      </w:r>
      <w:bookmarkStart w:id="0" w:name="_GoBack"/>
      <w:bookmarkEnd w:id="0"/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4EAF9D3D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D50F65">
        <w:rPr>
          <w:sz w:val="24"/>
          <w:szCs w:val="24"/>
        </w:rPr>
        <w:t>à</w:t>
      </w:r>
      <w:r w:rsidRPr="00B67506">
        <w:rPr>
          <w:sz w:val="24"/>
          <w:szCs w:val="24"/>
        </w:rPr>
        <w:t xml:space="preserve"> servidor</w:t>
      </w:r>
      <w:r w:rsidR="00D50F65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487174" w:rsidRPr="00487174">
        <w:rPr>
          <w:b/>
          <w:smallCaps/>
          <w:sz w:val="24"/>
          <w:szCs w:val="24"/>
        </w:rPr>
        <w:t>REGINA DA SILVA</w:t>
      </w:r>
      <w:r w:rsidR="0017145E" w:rsidRPr="000A4143">
        <w:rPr>
          <w:bCs/>
          <w:smallCaps/>
          <w:sz w:val="24"/>
          <w:szCs w:val="24"/>
        </w:rPr>
        <w:t xml:space="preserve">, </w:t>
      </w:r>
      <w:r w:rsidRPr="00B67506">
        <w:rPr>
          <w:sz w:val="24"/>
          <w:szCs w:val="24"/>
        </w:rPr>
        <w:t>portador</w:t>
      </w:r>
      <w:r w:rsidR="00D50F65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487174" w:rsidRPr="00487174">
        <w:rPr>
          <w:sz w:val="24"/>
          <w:szCs w:val="24"/>
        </w:rPr>
        <w:t>7.703.281-9</w:t>
      </w:r>
      <w:r w:rsidR="00DB4CA2" w:rsidRPr="00B67506">
        <w:rPr>
          <w:sz w:val="24"/>
          <w:szCs w:val="24"/>
        </w:rPr>
        <w:t xml:space="preserve">-PR </w:t>
      </w:r>
      <w:proofErr w:type="gramStart"/>
      <w:r w:rsidRPr="00B67506">
        <w:rPr>
          <w:sz w:val="24"/>
          <w:szCs w:val="24"/>
        </w:rPr>
        <w:t>e</w:t>
      </w:r>
      <w:proofErr w:type="gramEnd"/>
      <w:r w:rsidRPr="00B67506">
        <w:rPr>
          <w:sz w:val="24"/>
          <w:szCs w:val="24"/>
        </w:rPr>
        <w:t xml:space="preserve"> </w:t>
      </w:r>
      <w:proofErr w:type="gramStart"/>
      <w:r w:rsidRPr="00B67506">
        <w:rPr>
          <w:sz w:val="24"/>
          <w:szCs w:val="24"/>
        </w:rPr>
        <w:t>do</w:t>
      </w:r>
      <w:proofErr w:type="gramEnd"/>
      <w:r w:rsidRPr="00B67506">
        <w:rPr>
          <w:sz w:val="24"/>
          <w:szCs w:val="24"/>
        </w:rPr>
        <w:t xml:space="preserve"> CPF: </w:t>
      </w:r>
      <w:r w:rsidR="00487174" w:rsidRPr="00487174">
        <w:rPr>
          <w:sz w:val="24"/>
          <w:szCs w:val="24"/>
        </w:rPr>
        <w:t>036.425.459-98</w:t>
      </w:r>
      <w:r w:rsidRPr="00B67506">
        <w:rPr>
          <w:sz w:val="24"/>
          <w:szCs w:val="24"/>
        </w:rPr>
        <w:t xml:space="preserve">, relativas ao período aquisitivo de </w:t>
      </w:r>
      <w:r w:rsidR="000266E1">
        <w:rPr>
          <w:sz w:val="24"/>
          <w:szCs w:val="24"/>
        </w:rPr>
        <w:t>0</w:t>
      </w:r>
      <w:r w:rsidR="00487174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487174">
        <w:rPr>
          <w:sz w:val="24"/>
          <w:szCs w:val="24"/>
        </w:rPr>
        <w:t>09</w:t>
      </w:r>
      <w:r w:rsidRPr="00B67506">
        <w:rPr>
          <w:sz w:val="24"/>
          <w:szCs w:val="24"/>
        </w:rPr>
        <w:t>/20</w:t>
      </w:r>
      <w:r w:rsidR="00842FEF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487174">
        <w:rPr>
          <w:sz w:val="24"/>
          <w:szCs w:val="24"/>
        </w:rPr>
        <w:t>31/08</w:t>
      </w:r>
      <w:r w:rsidRPr="00B67506">
        <w:rPr>
          <w:sz w:val="24"/>
          <w:szCs w:val="24"/>
        </w:rPr>
        <w:t>/20</w:t>
      </w:r>
      <w:r w:rsidR="00FB6334">
        <w:rPr>
          <w:sz w:val="24"/>
          <w:szCs w:val="24"/>
        </w:rPr>
        <w:t>2</w:t>
      </w:r>
      <w:r w:rsidR="00842FEF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0266E1">
        <w:rPr>
          <w:sz w:val="24"/>
          <w:szCs w:val="24"/>
        </w:rPr>
        <w:t>0</w:t>
      </w:r>
      <w:r w:rsidR="00487174">
        <w:rPr>
          <w:sz w:val="24"/>
          <w:szCs w:val="24"/>
        </w:rPr>
        <w:t>6</w:t>
      </w:r>
      <w:r w:rsidRPr="00B67506">
        <w:rPr>
          <w:sz w:val="24"/>
          <w:szCs w:val="24"/>
        </w:rPr>
        <w:t>/</w:t>
      </w:r>
      <w:r w:rsidR="0091502B">
        <w:rPr>
          <w:sz w:val="24"/>
          <w:szCs w:val="24"/>
        </w:rPr>
        <w:t>1</w:t>
      </w:r>
      <w:r w:rsidR="000266E1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0266E1">
        <w:rPr>
          <w:sz w:val="24"/>
          <w:szCs w:val="24"/>
        </w:rPr>
        <w:t>0</w:t>
      </w:r>
      <w:r w:rsidR="00487174">
        <w:rPr>
          <w:sz w:val="24"/>
          <w:szCs w:val="24"/>
        </w:rPr>
        <w:t>4</w:t>
      </w:r>
      <w:r w:rsidRPr="00B67506">
        <w:rPr>
          <w:sz w:val="24"/>
          <w:szCs w:val="24"/>
        </w:rPr>
        <w:t>/</w:t>
      </w:r>
      <w:r w:rsidR="000266E1">
        <w:rPr>
          <w:sz w:val="24"/>
          <w:szCs w:val="24"/>
        </w:rPr>
        <w:t>0</w:t>
      </w:r>
      <w:r w:rsidR="0091502B">
        <w:rPr>
          <w:sz w:val="24"/>
          <w:szCs w:val="24"/>
        </w:rPr>
        <w:t>1</w:t>
      </w:r>
      <w:r w:rsidRPr="00B67506">
        <w:rPr>
          <w:sz w:val="24"/>
          <w:szCs w:val="24"/>
        </w:rPr>
        <w:t>/202</w:t>
      </w:r>
      <w:r w:rsidR="000266E1">
        <w:rPr>
          <w:sz w:val="24"/>
          <w:szCs w:val="24"/>
        </w:rPr>
        <w:t>2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48FF0BDC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D50F65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0266E1">
        <w:rPr>
          <w:sz w:val="24"/>
          <w:szCs w:val="24"/>
        </w:rPr>
        <w:t>0</w:t>
      </w:r>
      <w:r w:rsidR="00487174">
        <w:rPr>
          <w:sz w:val="24"/>
          <w:szCs w:val="24"/>
        </w:rPr>
        <w:t>3</w:t>
      </w:r>
      <w:r w:rsidRPr="00B67506">
        <w:rPr>
          <w:sz w:val="24"/>
          <w:szCs w:val="24"/>
        </w:rPr>
        <w:t xml:space="preserve"> de </w:t>
      </w:r>
      <w:r w:rsidR="000266E1">
        <w:rPr>
          <w:sz w:val="24"/>
          <w:szCs w:val="24"/>
        </w:rPr>
        <w:t>dezem</w:t>
      </w:r>
      <w:r w:rsidR="00685800">
        <w:rPr>
          <w:sz w:val="24"/>
          <w:szCs w:val="24"/>
        </w:rPr>
        <w:t>br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9"/>
      <w:footerReference w:type="default" r:id="rId10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3D"/>
    <w:rsid w:val="00007641"/>
    <w:rsid w:val="000101E6"/>
    <w:rsid w:val="000266E1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143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45E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516E0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3B5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87174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233F"/>
    <w:rsid w:val="0050431E"/>
    <w:rsid w:val="00505B23"/>
    <w:rsid w:val="00515DD9"/>
    <w:rsid w:val="00517125"/>
    <w:rsid w:val="005278F2"/>
    <w:rsid w:val="005302BF"/>
    <w:rsid w:val="00534726"/>
    <w:rsid w:val="00534D4C"/>
    <w:rsid w:val="00550A8F"/>
    <w:rsid w:val="00552A1B"/>
    <w:rsid w:val="005553AA"/>
    <w:rsid w:val="00555AA6"/>
    <w:rsid w:val="00556AD9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5800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2FEF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502B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9F5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627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0F65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2C22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44D0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334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  <w14:docId w14:val="2210B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7B262-CE45-4799-B83A-494B8A893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128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Hugo</cp:lastModifiedBy>
  <cp:revision>80</cp:revision>
  <cp:lastPrinted>2014-10-13T19:47:00Z</cp:lastPrinted>
  <dcterms:created xsi:type="dcterms:W3CDTF">2021-01-02T18:06:00Z</dcterms:created>
  <dcterms:modified xsi:type="dcterms:W3CDTF">2021-12-15T13:19:00Z</dcterms:modified>
</cp:coreProperties>
</file>