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10903" w14:textId="06136F71" w:rsidR="00F02719" w:rsidRPr="00F55D36" w:rsidRDefault="00F02719" w:rsidP="007633FC">
      <w:pPr>
        <w:jc w:val="center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DECRETO Nº</w:t>
      </w:r>
      <w:r w:rsidR="00CD37A3">
        <w:rPr>
          <w:rFonts w:ascii="Arial" w:hAnsi="Arial" w:cs="Arial"/>
          <w:b/>
          <w:sz w:val="24"/>
          <w:szCs w:val="24"/>
        </w:rPr>
        <w:t xml:space="preserve"> 166</w:t>
      </w:r>
      <w:r w:rsidR="00EB13F5">
        <w:rPr>
          <w:rFonts w:ascii="Arial" w:hAnsi="Arial" w:cs="Arial"/>
          <w:b/>
          <w:sz w:val="24"/>
          <w:szCs w:val="24"/>
        </w:rPr>
        <w:t>2</w:t>
      </w:r>
      <w:r w:rsidRPr="00F55D36">
        <w:rPr>
          <w:rFonts w:ascii="Arial" w:hAnsi="Arial" w:cs="Arial"/>
          <w:b/>
          <w:sz w:val="24"/>
          <w:szCs w:val="24"/>
        </w:rPr>
        <w:t>/202</w:t>
      </w:r>
      <w:r w:rsidR="007D41E1">
        <w:rPr>
          <w:rFonts w:ascii="Arial" w:hAnsi="Arial" w:cs="Arial"/>
          <w:b/>
          <w:sz w:val="24"/>
          <w:szCs w:val="24"/>
        </w:rPr>
        <w:t>1</w:t>
      </w:r>
    </w:p>
    <w:p w14:paraId="7FE381AA" w14:textId="77777777" w:rsidR="00F02719" w:rsidRPr="00F55D36" w:rsidRDefault="00F02719" w:rsidP="00F02719">
      <w:pPr>
        <w:widowControl w:val="0"/>
        <w:rPr>
          <w:rFonts w:ascii="Arial" w:hAnsi="Arial" w:cs="Arial"/>
          <w:sz w:val="24"/>
          <w:szCs w:val="24"/>
        </w:rPr>
      </w:pPr>
    </w:p>
    <w:p w14:paraId="55F26532" w14:textId="77777777" w:rsidR="00F02719" w:rsidRPr="00F55D36" w:rsidRDefault="00F02719" w:rsidP="007633FC">
      <w:pPr>
        <w:widowControl w:val="0"/>
        <w:rPr>
          <w:rFonts w:ascii="Arial" w:hAnsi="Arial" w:cs="Arial"/>
          <w:sz w:val="24"/>
          <w:szCs w:val="24"/>
        </w:rPr>
      </w:pPr>
    </w:p>
    <w:p w14:paraId="4F21148B" w14:textId="43AFA0FE" w:rsidR="00F02719" w:rsidRPr="00F55D36" w:rsidRDefault="007633FC" w:rsidP="007633FC">
      <w:pPr>
        <w:pStyle w:val="Corpodetexto"/>
        <w:ind w:left="354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 xml:space="preserve">SÚMULA: </w:t>
      </w:r>
      <w:r w:rsidR="00F02719" w:rsidRPr="00F55D36">
        <w:rPr>
          <w:bCs w:val="0"/>
          <w:sz w:val="24"/>
          <w:szCs w:val="24"/>
        </w:rPr>
        <w:t xml:space="preserve">ESTABELECE </w:t>
      </w:r>
      <w:r w:rsidR="00EB7DB2" w:rsidRPr="00F55D36">
        <w:rPr>
          <w:bCs w:val="0"/>
          <w:sz w:val="24"/>
          <w:szCs w:val="24"/>
        </w:rPr>
        <w:t>PONTO FACULTATIVO</w:t>
      </w:r>
      <w:r w:rsidR="00F02719" w:rsidRPr="00F55D36">
        <w:rPr>
          <w:bCs w:val="0"/>
          <w:sz w:val="24"/>
          <w:szCs w:val="24"/>
        </w:rPr>
        <w:t xml:space="preserve"> NAS REPARTIÇÕES PÚBLICAS DO MUNICÍPIO</w:t>
      </w:r>
      <w:r w:rsidR="007D41E1">
        <w:rPr>
          <w:bCs w:val="0"/>
          <w:sz w:val="24"/>
          <w:szCs w:val="24"/>
        </w:rPr>
        <w:t xml:space="preserve"> </w:t>
      </w:r>
      <w:r w:rsidR="005C225D">
        <w:rPr>
          <w:bCs w:val="0"/>
          <w:sz w:val="24"/>
          <w:szCs w:val="24"/>
        </w:rPr>
        <w:t>NA QUINTA-FEIRA 1º DE ABRIL DE 2021, EM RAZÃO DAS FESTIVIDADES DA SEMANA SANTA.</w:t>
      </w:r>
    </w:p>
    <w:p w14:paraId="431DE91E" w14:textId="77777777" w:rsidR="00F02719" w:rsidRPr="00F55D36" w:rsidRDefault="00F02719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6D850ED2" w14:textId="77777777" w:rsidR="00505B68" w:rsidRPr="00F55D36" w:rsidRDefault="00505B68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24966FD9" w14:textId="5E7985B2" w:rsidR="00F02719" w:rsidRDefault="00123C33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O EXCELENTÍSSIMO SENHOR, OCLÉCIO DE FREITAS MEN</w:t>
      </w:r>
      <w:r w:rsidR="008D080F">
        <w:rPr>
          <w:rFonts w:ascii="Arial" w:hAnsi="Arial" w:cs="Arial"/>
          <w:b/>
          <w:sz w:val="24"/>
          <w:szCs w:val="24"/>
        </w:rPr>
        <w:t>E</w:t>
      </w:r>
      <w:r w:rsidR="005C225D">
        <w:rPr>
          <w:rFonts w:ascii="Arial" w:hAnsi="Arial" w:cs="Arial"/>
          <w:b/>
          <w:sz w:val="24"/>
          <w:szCs w:val="24"/>
        </w:rPr>
        <w:t>S</w:t>
      </w:r>
      <w:r w:rsidR="008D080F">
        <w:rPr>
          <w:rFonts w:ascii="Arial" w:hAnsi="Arial" w:cs="Arial"/>
          <w:b/>
          <w:sz w:val="24"/>
          <w:szCs w:val="24"/>
        </w:rPr>
        <w:t>ES</w:t>
      </w:r>
      <w:r w:rsidRPr="00F55D36">
        <w:rPr>
          <w:rFonts w:ascii="Arial" w:hAnsi="Arial" w:cs="Arial"/>
          <w:b/>
          <w:sz w:val="24"/>
          <w:szCs w:val="24"/>
        </w:rPr>
        <w:t xml:space="preserve">, PREFEITO DO MUNICÍPIO DE FAROL, ESTADO DO PARANÁ, NO USO DAS ATRIBUIÇÕES </w:t>
      </w:r>
      <w:r w:rsidR="00626CE5">
        <w:rPr>
          <w:rFonts w:ascii="Arial" w:hAnsi="Arial" w:cs="Arial"/>
          <w:b/>
          <w:sz w:val="24"/>
          <w:szCs w:val="24"/>
        </w:rPr>
        <w:t>CONFERIDAS PELO ART. 55, V DA LEI ORGÂNICA</w:t>
      </w:r>
      <w:r w:rsidR="007633FC">
        <w:rPr>
          <w:rFonts w:ascii="Arial" w:hAnsi="Arial" w:cs="Arial"/>
          <w:b/>
          <w:sz w:val="24"/>
          <w:szCs w:val="24"/>
        </w:rPr>
        <w:t>,</w:t>
      </w:r>
    </w:p>
    <w:p w14:paraId="3A4D9E7D" w14:textId="77777777" w:rsidR="00751F4A" w:rsidRDefault="00751F4A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6E68D930" w14:textId="1922ACA6" w:rsidR="00CD275C" w:rsidRPr="00F55D36" w:rsidRDefault="00CD275C" w:rsidP="00F02719">
      <w:pPr>
        <w:widowControl w:val="0"/>
        <w:ind w:left="14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6E76E846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DECRETA:</w:t>
      </w:r>
    </w:p>
    <w:p w14:paraId="096A25D9" w14:textId="77777777" w:rsidR="00505B68" w:rsidRPr="00F55D36" w:rsidRDefault="00505B68" w:rsidP="00F02719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14:paraId="483ABD04" w14:textId="368DAC06" w:rsidR="00FC425B" w:rsidRDefault="00F02719" w:rsidP="00123C33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Art. 1º</w:t>
      </w:r>
      <w:r w:rsidR="005C225D">
        <w:rPr>
          <w:rFonts w:ascii="Arial" w:hAnsi="Arial" w:cs="Arial"/>
          <w:bCs/>
          <w:sz w:val="24"/>
          <w:szCs w:val="24"/>
        </w:rPr>
        <w:t xml:space="preserve"> </w:t>
      </w:r>
      <w:r w:rsidR="007633FC">
        <w:rPr>
          <w:rFonts w:ascii="Arial" w:hAnsi="Arial" w:cs="Arial"/>
          <w:bCs/>
          <w:sz w:val="24"/>
          <w:szCs w:val="24"/>
        </w:rPr>
        <w:t xml:space="preserve">- </w:t>
      </w:r>
      <w:r w:rsidR="00035B15">
        <w:rPr>
          <w:rFonts w:ascii="Arial" w:hAnsi="Arial" w:cs="Arial"/>
          <w:bCs/>
          <w:sz w:val="24"/>
          <w:szCs w:val="24"/>
        </w:rPr>
        <w:t xml:space="preserve">Fica decretado </w:t>
      </w:r>
      <w:r w:rsidR="00035B15">
        <w:rPr>
          <w:rFonts w:ascii="Arial" w:hAnsi="Arial" w:cs="Arial"/>
          <w:b/>
          <w:sz w:val="24"/>
          <w:szCs w:val="24"/>
        </w:rPr>
        <w:t xml:space="preserve">ponto </w:t>
      </w:r>
      <w:r w:rsidR="009841BC">
        <w:rPr>
          <w:rFonts w:ascii="Arial" w:hAnsi="Arial" w:cs="Arial"/>
          <w:b/>
          <w:sz w:val="24"/>
          <w:szCs w:val="24"/>
        </w:rPr>
        <w:t>facultativo</w:t>
      </w:r>
      <w:r w:rsidR="00AC0EE9">
        <w:rPr>
          <w:rFonts w:ascii="Arial" w:hAnsi="Arial" w:cs="Arial"/>
          <w:bCs/>
          <w:sz w:val="24"/>
          <w:szCs w:val="24"/>
        </w:rPr>
        <w:t xml:space="preserve"> </w:t>
      </w:r>
      <w:r w:rsidR="009841BC">
        <w:rPr>
          <w:rFonts w:ascii="Arial" w:hAnsi="Arial" w:cs="Arial"/>
          <w:bCs/>
          <w:sz w:val="24"/>
          <w:szCs w:val="24"/>
        </w:rPr>
        <w:t>no Município</w:t>
      </w:r>
      <w:r w:rsidR="00707EB0">
        <w:rPr>
          <w:rFonts w:ascii="Arial" w:hAnsi="Arial" w:cs="Arial"/>
          <w:bCs/>
          <w:sz w:val="24"/>
          <w:szCs w:val="24"/>
        </w:rPr>
        <w:t xml:space="preserve"> de Farol</w:t>
      </w:r>
      <w:r w:rsidR="00626CE5">
        <w:rPr>
          <w:rFonts w:ascii="Arial" w:hAnsi="Arial" w:cs="Arial"/>
          <w:bCs/>
          <w:sz w:val="24"/>
          <w:szCs w:val="24"/>
        </w:rPr>
        <w:t xml:space="preserve"> no dia 1</w:t>
      </w:r>
      <w:r w:rsidR="00902683">
        <w:rPr>
          <w:rFonts w:ascii="Arial" w:hAnsi="Arial" w:cs="Arial"/>
          <w:bCs/>
          <w:sz w:val="24"/>
          <w:szCs w:val="24"/>
        </w:rPr>
        <w:t>º</w:t>
      </w:r>
      <w:r w:rsidR="00626CE5">
        <w:rPr>
          <w:rFonts w:ascii="Arial" w:hAnsi="Arial" w:cs="Arial"/>
          <w:bCs/>
          <w:sz w:val="24"/>
          <w:szCs w:val="24"/>
        </w:rPr>
        <w:t xml:space="preserve"> de abril de 2021, em face dos costumes de festividade da </w:t>
      </w:r>
      <w:r w:rsidR="005C225D">
        <w:rPr>
          <w:rFonts w:ascii="Arial" w:hAnsi="Arial" w:cs="Arial"/>
          <w:bCs/>
          <w:sz w:val="24"/>
          <w:szCs w:val="24"/>
        </w:rPr>
        <w:t>S</w:t>
      </w:r>
      <w:r w:rsidR="00626CE5">
        <w:rPr>
          <w:rFonts w:ascii="Arial" w:hAnsi="Arial" w:cs="Arial"/>
          <w:bCs/>
          <w:sz w:val="24"/>
          <w:szCs w:val="24"/>
        </w:rPr>
        <w:t xml:space="preserve">emana </w:t>
      </w:r>
      <w:r w:rsidR="005C225D">
        <w:rPr>
          <w:rFonts w:ascii="Arial" w:hAnsi="Arial" w:cs="Arial"/>
          <w:bCs/>
          <w:sz w:val="24"/>
          <w:szCs w:val="24"/>
        </w:rPr>
        <w:t>S</w:t>
      </w:r>
      <w:r w:rsidR="00626CE5">
        <w:rPr>
          <w:rFonts w:ascii="Arial" w:hAnsi="Arial" w:cs="Arial"/>
          <w:bCs/>
          <w:sz w:val="24"/>
          <w:szCs w:val="24"/>
        </w:rPr>
        <w:t>anta.</w:t>
      </w:r>
    </w:p>
    <w:p w14:paraId="10720B5D" w14:textId="44D86A1B" w:rsidR="00FC425B" w:rsidRDefault="00FC425B" w:rsidP="00DC7900">
      <w:pPr>
        <w:spacing w:before="240"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Parágrafo</w:t>
      </w:r>
      <w:r w:rsidR="007633F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único. </w:t>
      </w:r>
      <w:r>
        <w:rPr>
          <w:rFonts w:ascii="Arial" w:hAnsi="Arial" w:cs="Arial"/>
          <w:bCs/>
          <w:sz w:val="24"/>
          <w:szCs w:val="24"/>
        </w:rPr>
        <w:t>No pe</w:t>
      </w:r>
      <w:r w:rsidR="00465068">
        <w:rPr>
          <w:rFonts w:ascii="Arial" w:hAnsi="Arial" w:cs="Arial"/>
          <w:bCs/>
          <w:sz w:val="24"/>
          <w:szCs w:val="24"/>
        </w:rPr>
        <w:t xml:space="preserve">ríodo referido no </w:t>
      </w:r>
      <w:r w:rsidR="00465068">
        <w:rPr>
          <w:rFonts w:ascii="Arial" w:hAnsi="Arial" w:cs="Arial"/>
          <w:bCs/>
          <w:i/>
          <w:iCs/>
          <w:sz w:val="24"/>
          <w:szCs w:val="24"/>
        </w:rPr>
        <w:t>caput</w:t>
      </w:r>
      <w:r w:rsidR="00465068">
        <w:rPr>
          <w:rFonts w:ascii="Arial" w:hAnsi="Arial" w:cs="Arial"/>
          <w:bCs/>
          <w:sz w:val="24"/>
          <w:szCs w:val="24"/>
        </w:rPr>
        <w:t xml:space="preserve"> desse artigo não haverá </w:t>
      </w:r>
      <w:r w:rsidR="00DF6C0C">
        <w:rPr>
          <w:rFonts w:ascii="Arial" w:hAnsi="Arial" w:cs="Arial"/>
          <w:bCs/>
          <w:sz w:val="24"/>
          <w:szCs w:val="24"/>
        </w:rPr>
        <w:t xml:space="preserve">expediente nas repartições públicas, a exceção das áreas </w:t>
      </w:r>
      <w:r w:rsidR="00987E43">
        <w:rPr>
          <w:rFonts w:ascii="Arial" w:hAnsi="Arial" w:cs="Arial"/>
          <w:bCs/>
          <w:sz w:val="24"/>
          <w:szCs w:val="24"/>
        </w:rPr>
        <w:t>essenciais de saúde, segurança</w:t>
      </w:r>
      <w:r w:rsidR="004C6C2B">
        <w:rPr>
          <w:rFonts w:ascii="Arial" w:hAnsi="Arial" w:cs="Arial"/>
          <w:bCs/>
          <w:sz w:val="24"/>
          <w:szCs w:val="24"/>
        </w:rPr>
        <w:t xml:space="preserve">, coleta de lixo semanal </w:t>
      </w:r>
      <w:r w:rsidR="00987E43">
        <w:rPr>
          <w:rFonts w:ascii="Arial" w:hAnsi="Arial" w:cs="Arial"/>
          <w:bCs/>
          <w:sz w:val="24"/>
          <w:szCs w:val="24"/>
        </w:rPr>
        <w:t xml:space="preserve">e serviços </w:t>
      </w:r>
      <w:r w:rsidR="004C6C2B">
        <w:rPr>
          <w:rFonts w:ascii="Arial" w:hAnsi="Arial" w:cs="Arial"/>
          <w:bCs/>
          <w:sz w:val="24"/>
          <w:szCs w:val="24"/>
        </w:rPr>
        <w:t>administrativos internos.</w:t>
      </w:r>
    </w:p>
    <w:p w14:paraId="371BA779" w14:textId="37660449" w:rsidR="00F02719" w:rsidRPr="00F55D36" w:rsidRDefault="00F02719" w:rsidP="00123C33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4C6C2B">
        <w:rPr>
          <w:rFonts w:ascii="Arial" w:hAnsi="Arial" w:cs="Arial"/>
          <w:b/>
          <w:bCs/>
          <w:sz w:val="24"/>
          <w:szCs w:val="24"/>
        </w:rPr>
        <w:t>2</w:t>
      </w:r>
      <w:r w:rsidRPr="00F55D36">
        <w:rPr>
          <w:rFonts w:ascii="Arial" w:hAnsi="Arial" w:cs="Arial"/>
          <w:b/>
          <w:bCs/>
          <w:sz w:val="24"/>
          <w:szCs w:val="24"/>
        </w:rPr>
        <w:t>º</w:t>
      </w:r>
      <w:r w:rsidR="005C225D">
        <w:rPr>
          <w:rFonts w:ascii="Arial" w:hAnsi="Arial" w:cs="Arial"/>
          <w:sz w:val="24"/>
          <w:szCs w:val="24"/>
        </w:rPr>
        <w:t xml:space="preserve"> </w:t>
      </w:r>
      <w:r w:rsidR="007633FC">
        <w:rPr>
          <w:rFonts w:ascii="Arial" w:hAnsi="Arial" w:cs="Arial"/>
          <w:sz w:val="24"/>
          <w:szCs w:val="24"/>
        </w:rPr>
        <w:t xml:space="preserve">- </w:t>
      </w:r>
      <w:r w:rsidR="00F55D36" w:rsidRPr="00F55D36">
        <w:rPr>
          <w:rFonts w:ascii="Arial" w:hAnsi="Arial" w:cs="Arial"/>
          <w:sz w:val="24"/>
          <w:szCs w:val="24"/>
        </w:rPr>
        <w:t>Para o atendimento dos serviços considerados essenciais à cidade, que não admitem paralisação, definidos por ato interno de cada Secretaria Municipal, os setores competentes deverão organizar escalas para o seu cumprimento.</w:t>
      </w:r>
    </w:p>
    <w:p w14:paraId="3AF4933E" w14:textId="480A129C" w:rsidR="00F02719" w:rsidRPr="00F55D36" w:rsidRDefault="00F02719" w:rsidP="00123C33">
      <w:pPr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4C6C2B">
        <w:rPr>
          <w:rFonts w:ascii="Arial" w:hAnsi="Arial" w:cs="Arial"/>
          <w:b/>
          <w:bCs/>
          <w:sz w:val="24"/>
          <w:szCs w:val="24"/>
        </w:rPr>
        <w:t>3</w:t>
      </w:r>
      <w:r w:rsidRPr="00F55D36">
        <w:rPr>
          <w:rFonts w:ascii="Arial" w:hAnsi="Arial" w:cs="Arial"/>
          <w:b/>
          <w:bCs/>
          <w:sz w:val="24"/>
          <w:szCs w:val="24"/>
        </w:rPr>
        <w:t>º</w:t>
      </w:r>
      <w:r w:rsidR="005C225D">
        <w:rPr>
          <w:rFonts w:ascii="Arial" w:hAnsi="Arial" w:cs="Arial"/>
          <w:sz w:val="24"/>
          <w:szCs w:val="24"/>
        </w:rPr>
        <w:t xml:space="preserve"> </w:t>
      </w:r>
      <w:r w:rsidR="007633FC">
        <w:rPr>
          <w:rFonts w:ascii="Arial" w:hAnsi="Arial" w:cs="Arial"/>
          <w:sz w:val="24"/>
          <w:szCs w:val="24"/>
        </w:rPr>
        <w:t xml:space="preserve">- </w:t>
      </w:r>
      <w:r w:rsidRPr="00F55D36">
        <w:rPr>
          <w:rFonts w:ascii="Arial" w:hAnsi="Arial" w:cs="Arial"/>
          <w:sz w:val="24"/>
          <w:szCs w:val="24"/>
        </w:rPr>
        <w:t>Este Decreto entra em vigor na data de sua publicação.</w:t>
      </w:r>
    </w:p>
    <w:p w14:paraId="53C18A8A" w14:textId="77777777" w:rsidR="00F02719" w:rsidRPr="00F55D36" w:rsidRDefault="00F02719" w:rsidP="00123C33">
      <w:pPr>
        <w:widowControl w:val="0"/>
        <w:jc w:val="both"/>
        <w:rPr>
          <w:rFonts w:ascii="Arial" w:hAnsi="Arial" w:cs="Arial"/>
          <w:sz w:val="24"/>
          <w:szCs w:val="24"/>
        </w:rPr>
      </w:pPr>
    </w:p>
    <w:p w14:paraId="42ECA1E1" w14:textId="77777777" w:rsidR="00F02719" w:rsidRPr="00F55D36" w:rsidRDefault="00F02719" w:rsidP="00F0271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ab/>
        <w:t xml:space="preserve"> </w:t>
      </w:r>
    </w:p>
    <w:p w14:paraId="0B0B151A" w14:textId="77777777" w:rsidR="00F02719" w:rsidRPr="00F55D36" w:rsidRDefault="00F02719" w:rsidP="00F02719">
      <w:pPr>
        <w:widowControl w:val="0"/>
        <w:ind w:firstLine="1418"/>
        <w:jc w:val="both"/>
        <w:rPr>
          <w:rFonts w:ascii="Arial" w:hAnsi="Arial" w:cs="Arial"/>
          <w:sz w:val="24"/>
          <w:szCs w:val="24"/>
        </w:rPr>
      </w:pPr>
    </w:p>
    <w:p w14:paraId="43352A30" w14:textId="77777777" w:rsidR="00F02719" w:rsidRPr="00F55D36" w:rsidRDefault="00F02719" w:rsidP="00F02719">
      <w:pPr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>Paço Municipal “</w:t>
      </w:r>
      <w:r w:rsidRPr="00F55D36">
        <w:rPr>
          <w:rFonts w:ascii="Arial" w:hAnsi="Arial" w:cs="Arial"/>
          <w:i/>
          <w:sz w:val="24"/>
          <w:szCs w:val="24"/>
        </w:rPr>
        <w:t>José Semiguem</w:t>
      </w:r>
      <w:r w:rsidRPr="00F55D36">
        <w:rPr>
          <w:rFonts w:ascii="Arial" w:hAnsi="Arial" w:cs="Arial"/>
          <w:sz w:val="24"/>
          <w:szCs w:val="24"/>
        </w:rPr>
        <w:t>”</w:t>
      </w:r>
    </w:p>
    <w:p w14:paraId="69A03F90" w14:textId="4C65153F" w:rsidR="00F02719" w:rsidRPr="00F55D36" w:rsidRDefault="00F02719" w:rsidP="00273A2D">
      <w:pPr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 xml:space="preserve">Farol, </w:t>
      </w:r>
      <w:r w:rsidR="00A0279D">
        <w:rPr>
          <w:rFonts w:ascii="Arial" w:hAnsi="Arial" w:cs="Arial"/>
          <w:sz w:val="24"/>
          <w:szCs w:val="24"/>
        </w:rPr>
        <w:t>3</w:t>
      </w:r>
      <w:r w:rsidR="007633FC">
        <w:rPr>
          <w:rFonts w:ascii="Arial" w:hAnsi="Arial" w:cs="Arial"/>
          <w:sz w:val="24"/>
          <w:szCs w:val="24"/>
        </w:rPr>
        <w:t>1</w:t>
      </w:r>
      <w:r w:rsidR="00A0279D">
        <w:rPr>
          <w:rFonts w:ascii="Arial" w:hAnsi="Arial" w:cs="Arial"/>
          <w:sz w:val="24"/>
          <w:szCs w:val="24"/>
        </w:rPr>
        <w:t xml:space="preserve"> de março</w:t>
      </w:r>
      <w:r w:rsidR="00273A2D" w:rsidRPr="00F55D36">
        <w:rPr>
          <w:rFonts w:ascii="Arial" w:hAnsi="Arial" w:cs="Arial"/>
          <w:sz w:val="24"/>
          <w:szCs w:val="24"/>
        </w:rPr>
        <w:t xml:space="preserve"> </w:t>
      </w:r>
      <w:r w:rsidRPr="00F55D36">
        <w:rPr>
          <w:rFonts w:ascii="Arial" w:hAnsi="Arial" w:cs="Arial"/>
          <w:sz w:val="24"/>
          <w:szCs w:val="24"/>
        </w:rPr>
        <w:t>de 202</w:t>
      </w:r>
      <w:r w:rsidR="00123C33" w:rsidRPr="00F55D36">
        <w:rPr>
          <w:rFonts w:ascii="Arial" w:hAnsi="Arial" w:cs="Arial"/>
          <w:sz w:val="24"/>
          <w:szCs w:val="24"/>
        </w:rPr>
        <w:t>1</w:t>
      </w:r>
    </w:p>
    <w:p w14:paraId="43B36622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5461F2A1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ab/>
      </w:r>
      <w:r w:rsidRPr="00F55D36">
        <w:rPr>
          <w:rFonts w:ascii="Arial" w:hAnsi="Arial" w:cs="Arial"/>
          <w:sz w:val="24"/>
          <w:szCs w:val="24"/>
        </w:rPr>
        <w:tab/>
      </w:r>
    </w:p>
    <w:p w14:paraId="4CA5E0E1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12B10224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2BABCFDC" w14:textId="0689A25A" w:rsidR="00123C33" w:rsidRPr="00F55D36" w:rsidRDefault="00240768" w:rsidP="00123C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123C33" w:rsidRPr="00F55D36">
        <w:rPr>
          <w:rFonts w:ascii="Arial" w:hAnsi="Arial" w:cs="Arial"/>
          <w:b/>
          <w:sz w:val="24"/>
          <w:szCs w:val="24"/>
        </w:rPr>
        <w:t>CLÉCIO DE FREITAS MEN</w:t>
      </w:r>
      <w:r w:rsidR="00602FD4">
        <w:rPr>
          <w:rFonts w:ascii="Arial" w:hAnsi="Arial" w:cs="Arial"/>
          <w:b/>
          <w:sz w:val="24"/>
          <w:szCs w:val="24"/>
        </w:rPr>
        <w:t>E</w:t>
      </w:r>
      <w:r w:rsidR="007633FC">
        <w:rPr>
          <w:rFonts w:ascii="Arial" w:hAnsi="Arial" w:cs="Arial"/>
          <w:b/>
          <w:sz w:val="24"/>
          <w:szCs w:val="24"/>
        </w:rPr>
        <w:t>S</w:t>
      </w:r>
      <w:r w:rsidR="00123C33" w:rsidRPr="00F55D36">
        <w:rPr>
          <w:rFonts w:ascii="Arial" w:hAnsi="Arial" w:cs="Arial"/>
          <w:b/>
          <w:sz w:val="24"/>
          <w:szCs w:val="24"/>
        </w:rPr>
        <w:t>ES</w:t>
      </w:r>
    </w:p>
    <w:p w14:paraId="7951E7E9" w14:textId="77777777" w:rsidR="00123C33" w:rsidRPr="00F55D36" w:rsidRDefault="00123C33" w:rsidP="00123C33">
      <w:pPr>
        <w:jc w:val="center"/>
        <w:rPr>
          <w:rFonts w:ascii="Arial" w:hAnsi="Arial" w:cs="Arial"/>
          <w:bCs/>
          <w:sz w:val="24"/>
          <w:szCs w:val="24"/>
        </w:rPr>
      </w:pPr>
      <w:r w:rsidRPr="00F55D36">
        <w:rPr>
          <w:rFonts w:ascii="Arial" w:hAnsi="Arial" w:cs="Arial"/>
          <w:bCs/>
          <w:sz w:val="24"/>
          <w:szCs w:val="24"/>
        </w:rPr>
        <w:t>Prefeito Municipal</w:t>
      </w:r>
    </w:p>
    <w:p w14:paraId="563AD04D" w14:textId="77777777" w:rsidR="00E85AA7" w:rsidRPr="00F55D36" w:rsidRDefault="00E85AA7">
      <w:pPr>
        <w:rPr>
          <w:rFonts w:ascii="Arial" w:hAnsi="Arial" w:cs="Arial"/>
          <w:sz w:val="24"/>
          <w:szCs w:val="24"/>
        </w:rPr>
      </w:pPr>
    </w:p>
    <w:sectPr w:rsidR="00E85AA7" w:rsidRPr="00F55D36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4AAE39" w14:textId="77777777" w:rsidR="007D1A4C" w:rsidRDefault="007D1A4C">
      <w:r>
        <w:separator/>
      </w:r>
    </w:p>
  </w:endnote>
  <w:endnote w:type="continuationSeparator" w:id="0">
    <w:p w14:paraId="23F236E7" w14:textId="77777777" w:rsidR="007D1A4C" w:rsidRDefault="007D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69E3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3718AF6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65ECE26C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79AA7" w14:textId="77777777" w:rsidR="007D1A4C" w:rsidRDefault="007D1A4C">
      <w:r>
        <w:separator/>
      </w:r>
    </w:p>
  </w:footnote>
  <w:footnote w:type="continuationSeparator" w:id="0">
    <w:p w14:paraId="438FE47E" w14:textId="77777777" w:rsidR="007D1A4C" w:rsidRDefault="007D1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86240" w14:textId="42CEBE45" w:rsidR="00233931" w:rsidRDefault="007633F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653E5B" wp14:editId="0DA8484D">
              <wp:simplePos x="0" y="0"/>
              <wp:positionH relativeFrom="column">
                <wp:posOffset>1061085</wp:posOffset>
              </wp:positionH>
              <wp:positionV relativeFrom="paragraph">
                <wp:posOffset>-435610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17E5A1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53E5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83.55pt;margin-top:-34.3pt;width:388.95pt;height:48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BUqb8bgAAAACgEAAA8AAAAAAAAAAAAAAAAAQAQAAGRycy9kb3ducmV2&#10;LnhtbFBLBQYAAAAABAAEAPMAAABNBQAAAAA=&#10;" filled="f" stroked="f">
              <v:textbox inset="0,0,0,0">
                <w:txbxContent>
                  <w:p w14:paraId="0917E5A1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96EF9A" wp14:editId="50515BB7">
              <wp:simplePos x="0" y="0"/>
              <wp:positionH relativeFrom="column">
                <wp:posOffset>-493395</wp:posOffset>
              </wp:positionH>
              <wp:positionV relativeFrom="paragraph">
                <wp:posOffset>307340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E743EF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85pt,24.2pt" to="485.7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bKmmq3gAAAAkBAAAPAAAAZHJz&#10;L2Rvd25yZXYueG1sTI9NT8MwDIbvSPyHyEjctrRsIqM0nSYQSFyQ2EBc08a0EY3TNdlW/j1GHODm&#10;j0evH5fryffiiGN0gTTk8wwEUhOso1bD6+5htgIRkyFr+kCo4QsjrKvzs9IUNpzoBY/b1AoOoVgY&#10;DV1KQyFlbDr0Js7DgMS7jzB6k7gdW2lHc+Jw38urLLuW3jjiC50Z8K7D5nN78Bpaqs3uefG0md7y&#10;9/39Yu/so3JaX15Mm1sQCaf0B8OPPqtDxU51OJCNotcwU0oxqmG5WoJg4EblXNS/A1mV8v8H1TcA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myppqt4AAAAJ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4366E3">
      <w:rPr>
        <w:noProof/>
      </w:rPr>
      <w:drawing>
        <wp:anchor distT="0" distB="0" distL="114300" distR="114300" simplePos="0" relativeHeight="251662336" behindDoc="1" locked="0" layoutInCell="1" allowOverlap="1" wp14:anchorId="168DCB4E" wp14:editId="1EE6D0B3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D1C69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756F"/>
    <w:rsid w:val="001A4709"/>
    <w:rsid w:val="001B2136"/>
    <w:rsid w:val="001B3BFC"/>
    <w:rsid w:val="001B5618"/>
    <w:rsid w:val="001C3761"/>
    <w:rsid w:val="001D58C7"/>
    <w:rsid w:val="001E78B6"/>
    <w:rsid w:val="001F0618"/>
    <w:rsid w:val="002008FE"/>
    <w:rsid w:val="002108D2"/>
    <w:rsid w:val="002176DC"/>
    <w:rsid w:val="002255F1"/>
    <w:rsid w:val="00233931"/>
    <w:rsid w:val="00240768"/>
    <w:rsid w:val="002445DE"/>
    <w:rsid w:val="002462FB"/>
    <w:rsid w:val="0024692A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5ABF"/>
    <w:rsid w:val="002B7B75"/>
    <w:rsid w:val="002C0C01"/>
    <w:rsid w:val="002C19FE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3D63"/>
    <w:rsid w:val="003D4F20"/>
    <w:rsid w:val="003D5128"/>
    <w:rsid w:val="003F087D"/>
    <w:rsid w:val="003F38EC"/>
    <w:rsid w:val="003F5E94"/>
    <w:rsid w:val="00401702"/>
    <w:rsid w:val="00401B8D"/>
    <w:rsid w:val="004161FE"/>
    <w:rsid w:val="004208B5"/>
    <w:rsid w:val="00426066"/>
    <w:rsid w:val="004366E3"/>
    <w:rsid w:val="0043676A"/>
    <w:rsid w:val="004436F1"/>
    <w:rsid w:val="004475BF"/>
    <w:rsid w:val="00450261"/>
    <w:rsid w:val="00450767"/>
    <w:rsid w:val="00455B71"/>
    <w:rsid w:val="00456F44"/>
    <w:rsid w:val="00462075"/>
    <w:rsid w:val="00465068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6C2B"/>
    <w:rsid w:val="004C7ECB"/>
    <w:rsid w:val="004D10AF"/>
    <w:rsid w:val="004D1CD6"/>
    <w:rsid w:val="004D2489"/>
    <w:rsid w:val="004D720A"/>
    <w:rsid w:val="004E0B47"/>
    <w:rsid w:val="004E59E3"/>
    <w:rsid w:val="004F0FDA"/>
    <w:rsid w:val="004F3C59"/>
    <w:rsid w:val="0050431E"/>
    <w:rsid w:val="00505B23"/>
    <w:rsid w:val="00505B68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C225D"/>
    <w:rsid w:val="005D311E"/>
    <w:rsid w:val="005E2AC2"/>
    <w:rsid w:val="005E514D"/>
    <w:rsid w:val="005E7624"/>
    <w:rsid w:val="005F28C0"/>
    <w:rsid w:val="00601919"/>
    <w:rsid w:val="006021EB"/>
    <w:rsid w:val="00602FD4"/>
    <w:rsid w:val="00603952"/>
    <w:rsid w:val="006066BC"/>
    <w:rsid w:val="00615561"/>
    <w:rsid w:val="00615815"/>
    <w:rsid w:val="006205C2"/>
    <w:rsid w:val="0062066F"/>
    <w:rsid w:val="0062098A"/>
    <w:rsid w:val="00621A24"/>
    <w:rsid w:val="00623154"/>
    <w:rsid w:val="00626CE5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50F22"/>
    <w:rsid w:val="00751F4A"/>
    <w:rsid w:val="00754E7A"/>
    <w:rsid w:val="00756E4D"/>
    <w:rsid w:val="007577B1"/>
    <w:rsid w:val="007633FC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1A4C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3787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51BC"/>
    <w:rsid w:val="008D6979"/>
    <w:rsid w:val="008E02CC"/>
    <w:rsid w:val="008E59A1"/>
    <w:rsid w:val="008F4FE4"/>
    <w:rsid w:val="0090149C"/>
    <w:rsid w:val="0090169A"/>
    <w:rsid w:val="00902683"/>
    <w:rsid w:val="0090336D"/>
    <w:rsid w:val="00907659"/>
    <w:rsid w:val="009130CC"/>
    <w:rsid w:val="009135FC"/>
    <w:rsid w:val="00920322"/>
    <w:rsid w:val="00923D5B"/>
    <w:rsid w:val="00926056"/>
    <w:rsid w:val="009315EF"/>
    <w:rsid w:val="009402A4"/>
    <w:rsid w:val="00947358"/>
    <w:rsid w:val="00947731"/>
    <w:rsid w:val="00947DA3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B4E93"/>
    <w:rsid w:val="009B7C83"/>
    <w:rsid w:val="009C597E"/>
    <w:rsid w:val="009E39F7"/>
    <w:rsid w:val="009E7933"/>
    <w:rsid w:val="009F25FA"/>
    <w:rsid w:val="009F290B"/>
    <w:rsid w:val="009F3C40"/>
    <w:rsid w:val="009F500F"/>
    <w:rsid w:val="009F5CDF"/>
    <w:rsid w:val="00A0279D"/>
    <w:rsid w:val="00A07414"/>
    <w:rsid w:val="00A16F27"/>
    <w:rsid w:val="00A35768"/>
    <w:rsid w:val="00A41251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6401C"/>
    <w:rsid w:val="00B6428B"/>
    <w:rsid w:val="00B670D5"/>
    <w:rsid w:val="00B74877"/>
    <w:rsid w:val="00B80114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D37A3"/>
    <w:rsid w:val="00CE2834"/>
    <w:rsid w:val="00CF315D"/>
    <w:rsid w:val="00D04758"/>
    <w:rsid w:val="00D0685A"/>
    <w:rsid w:val="00D25947"/>
    <w:rsid w:val="00D32B97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5B0E"/>
    <w:rsid w:val="00E45FEF"/>
    <w:rsid w:val="00E520FC"/>
    <w:rsid w:val="00E52DC8"/>
    <w:rsid w:val="00E561BE"/>
    <w:rsid w:val="00E60371"/>
    <w:rsid w:val="00E72145"/>
    <w:rsid w:val="00E85AA7"/>
    <w:rsid w:val="00E9320F"/>
    <w:rsid w:val="00EA498C"/>
    <w:rsid w:val="00EB13F5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3D1F2CE"/>
  <w15:docId w15:val="{A303E880-D100-45D7-8C90-FC4A995D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E422B-CBE6-4A1B-A628-278B1D625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5</cp:revision>
  <cp:lastPrinted>2014-10-13T20:47:00Z</cp:lastPrinted>
  <dcterms:created xsi:type="dcterms:W3CDTF">2021-03-31T12:07:00Z</dcterms:created>
  <dcterms:modified xsi:type="dcterms:W3CDTF">2021-03-31T17:47:00Z</dcterms:modified>
</cp:coreProperties>
</file>