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4C85651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842FEF">
        <w:rPr>
          <w:b/>
          <w:bCs/>
          <w:color w:val="000000"/>
          <w:sz w:val="24"/>
          <w:szCs w:val="24"/>
        </w:rPr>
        <w:t>7</w:t>
      </w:r>
      <w:r w:rsidR="000266E1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2E80FF9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0266E1" w:rsidRPr="000266E1">
        <w:rPr>
          <w:b/>
          <w:smallCaps/>
          <w:sz w:val="24"/>
          <w:szCs w:val="24"/>
        </w:rPr>
        <w:t>NEIVA APARECIDA GUIRRO LOPES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3A24327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0266E1" w:rsidRPr="000266E1">
        <w:rPr>
          <w:b/>
          <w:smallCaps/>
          <w:sz w:val="24"/>
          <w:szCs w:val="24"/>
        </w:rPr>
        <w:t>NEIVA APARECIDA GUIRRO LOPES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0266E1" w:rsidRPr="000266E1">
        <w:rPr>
          <w:sz w:val="24"/>
          <w:szCs w:val="24"/>
        </w:rPr>
        <w:t>3.170.067-1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0266E1" w:rsidRPr="000266E1">
        <w:rPr>
          <w:sz w:val="24"/>
          <w:szCs w:val="24"/>
        </w:rPr>
        <w:t>702.415.549-34</w:t>
      </w:r>
      <w:r w:rsidRPr="00B67506">
        <w:rPr>
          <w:sz w:val="24"/>
          <w:szCs w:val="24"/>
        </w:rPr>
        <w:t xml:space="preserve">, relativas ao período aquisitivo de </w:t>
      </w:r>
      <w:r w:rsidR="000266E1">
        <w:rPr>
          <w:sz w:val="24"/>
          <w:szCs w:val="24"/>
        </w:rPr>
        <w:t>07</w:t>
      </w:r>
      <w:r w:rsidRPr="00B67506">
        <w:rPr>
          <w:sz w:val="24"/>
          <w:szCs w:val="24"/>
        </w:rPr>
        <w:t>/</w:t>
      </w:r>
      <w:r w:rsidR="000266E1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842FEF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266E1">
        <w:rPr>
          <w:sz w:val="24"/>
          <w:szCs w:val="24"/>
        </w:rPr>
        <w:t>06</w:t>
      </w:r>
      <w:r w:rsidRPr="00B67506">
        <w:rPr>
          <w:sz w:val="24"/>
          <w:szCs w:val="24"/>
        </w:rPr>
        <w:t>/</w:t>
      </w:r>
      <w:r w:rsidR="000266E1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</w:t>
      </w:r>
      <w:r w:rsidR="00842FE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0266E1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91502B">
        <w:rPr>
          <w:sz w:val="24"/>
          <w:szCs w:val="24"/>
        </w:rPr>
        <w:t>1</w:t>
      </w:r>
      <w:r w:rsidR="000266E1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266E1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0266E1">
        <w:rPr>
          <w:sz w:val="24"/>
          <w:szCs w:val="24"/>
        </w:rPr>
        <w:t>0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0266E1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A1F1E9B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266E1">
        <w:rPr>
          <w:sz w:val="24"/>
          <w:szCs w:val="24"/>
        </w:rPr>
        <w:t>02</w:t>
      </w:r>
      <w:r w:rsidRPr="00B67506">
        <w:rPr>
          <w:sz w:val="24"/>
          <w:szCs w:val="24"/>
        </w:rPr>
        <w:t xml:space="preserve"> de </w:t>
      </w:r>
      <w:r w:rsidR="000266E1">
        <w:rPr>
          <w:sz w:val="24"/>
          <w:szCs w:val="24"/>
        </w:rPr>
        <w:t>dezem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6E1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2FEF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502B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334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130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78</cp:revision>
  <cp:lastPrinted>2014-10-13T19:47:00Z</cp:lastPrinted>
  <dcterms:created xsi:type="dcterms:W3CDTF">2021-01-02T18:06:00Z</dcterms:created>
  <dcterms:modified xsi:type="dcterms:W3CDTF">2021-12-02T17:37:00Z</dcterms:modified>
</cp:coreProperties>
</file>