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5DE5DCB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3058A3">
        <w:rPr>
          <w:b/>
          <w:bCs/>
          <w:color w:val="000000"/>
          <w:sz w:val="24"/>
          <w:szCs w:val="24"/>
        </w:rPr>
        <w:t>80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4A349565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84603594"/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3058A3" w:rsidRPr="003058A3">
        <w:rPr>
          <w:b/>
          <w:smallCaps/>
          <w:sz w:val="24"/>
          <w:szCs w:val="24"/>
        </w:rPr>
        <w:t>RODRIGO DE SOUZA NEPOZIANO DA SILVA</w:t>
      </w:r>
      <w:r w:rsidR="0090145F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1B2CABCF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3058A3" w:rsidRPr="003058A3">
        <w:rPr>
          <w:b/>
          <w:smallCaps/>
          <w:sz w:val="24"/>
          <w:szCs w:val="24"/>
        </w:rPr>
        <w:t>RODRIGO DE SOUZA NEPOZIANO DA SILVA</w:t>
      </w:r>
      <w:r w:rsidR="0017145E" w:rsidRPr="000A4143">
        <w:rPr>
          <w:bCs/>
          <w:smallCaps/>
          <w:sz w:val="24"/>
          <w:szCs w:val="24"/>
        </w:rPr>
        <w:t xml:space="preserve">, </w:t>
      </w:r>
      <w:r w:rsidRPr="00B67506">
        <w:rPr>
          <w:sz w:val="24"/>
          <w:szCs w:val="24"/>
        </w:rPr>
        <w:t xml:space="preserve">portador do RG: </w:t>
      </w:r>
      <w:r w:rsidR="003058A3" w:rsidRPr="003058A3">
        <w:rPr>
          <w:sz w:val="24"/>
          <w:szCs w:val="24"/>
        </w:rPr>
        <w:t>8.082.384-3</w:t>
      </w:r>
      <w:r w:rsidR="00DB4CA2" w:rsidRPr="00B67506">
        <w:rPr>
          <w:sz w:val="24"/>
          <w:szCs w:val="24"/>
        </w:rPr>
        <w:t>-P</w:t>
      </w:r>
      <w:r w:rsidR="00BB7F21">
        <w:rPr>
          <w:sz w:val="24"/>
          <w:szCs w:val="24"/>
        </w:rPr>
        <w:t>R</w:t>
      </w:r>
      <w:r w:rsidR="00DB4CA2" w:rsidRPr="00B67506">
        <w:rPr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e do CPF: </w:t>
      </w:r>
      <w:r w:rsidR="003058A3" w:rsidRPr="003058A3">
        <w:rPr>
          <w:sz w:val="24"/>
          <w:szCs w:val="24"/>
        </w:rPr>
        <w:t>049.431.739-69</w:t>
      </w:r>
      <w:r w:rsidRPr="00B67506">
        <w:rPr>
          <w:sz w:val="24"/>
          <w:szCs w:val="24"/>
        </w:rPr>
        <w:t xml:space="preserve">, relativas ao período aquisitivo de </w:t>
      </w:r>
      <w:r w:rsidR="003058A3">
        <w:rPr>
          <w:sz w:val="24"/>
          <w:szCs w:val="24"/>
        </w:rPr>
        <w:t>03</w:t>
      </w:r>
      <w:r w:rsidRPr="00B67506">
        <w:rPr>
          <w:sz w:val="24"/>
          <w:szCs w:val="24"/>
        </w:rPr>
        <w:t>/</w:t>
      </w:r>
      <w:r w:rsidR="003058A3">
        <w:rPr>
          <w:sz w:val="24"/>
          <w:szCs w:val="24"/>
        </w:rPr>
        <w:t>04</w:t>
      </w:r>
      <w:r w:rsidRPr="00B67506">
        <w:rPr>
          <w:sz w:val="24"/>
          <w:szCs w:val="24"/>
        </w:rPr>
        <w:t>/20</w:t>
      </w:r>
      <w:r w:rsidR="003058A3">
        <w:rPr>
          <w:sz w:val="24"/>
          <w:szCs w:val="24"/>
        </w:rPr>
        <w:t>18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3058A3">
        <w:rPr>
          <w:sz w:val="24"/>
          <w:szCs w:val="24"/>
        </w:rPr>
        <w:t>02</w:t>
      </w:r>
      <w:r w:rsidRPr="00B67506">
        <w:rPr>
          <w:sz w:val="24"/>
          <w:szCs w:val="24"/>
        </w:rPr>
        <w:t>/</w:t>
      </w:r>
      <w:r w:rsidR="003058A3">
        <w:rPr>
          <w:sz w:val="24"/>
          <w:szCs w:val="24"/>
        </w:rPr>
        <w:t>04</w:t>
      </w:r>
      <w:r w:rsidRPr="00B67506">
        <w:rPr>
          <w:sz w:val="24"/>
          <w:szCs w:val="24"/>
        </w:rPr>
        <w:t>/20</w:t>
      </w:r>
      <w:r w:rsidR="00F044D0">
        <w:rPr>
          <w:sz w:val="24"/>
          <w:szCs w:val="24"/>
        </w:rPr>
        <w:t>1</w:t>
      </w:r>
      <w:r w:rsidR="003058A3">
        <w:rPr>
          <w:sz w:val="24"/>
          <w:szCs w:val="24"/>
        </w:rPr>
        <w:t>9</w:t>
      </w:r>
      <w:r w:rsidRPr="00B67506">
        <w:rPr>
          <w:sz w:val="24"/>
          <w:szCs w:val="24"/>
        </w:rPr>
        <w:t xml:space="preserve">, a serem usufruídas no período de </w:t>
      </w:r>
      <w:r w:rsidR="00BB7F21">
        <w:rPr>
          <w:sz w:val="24"/>
          <w:szCs w:val="24"/>
        </w:rPr>
        <w:t>0</w:t>
      </w:r>
      <w:r w:rsidR="003058A3">
        <w:rPr>
          <w:sz w:val="24"/>
          <w:szCs w:val="24"/>
        </w:rPr>
        <w:t>5</w:t>
      </w:r>
      <w:r w:rsidRPr="00B67506">
        <w:rPr>
          <w:sz w:val="24"/>
          <w:szCs w:val="24"/>
        </w:rPr>
        <w:t>/</w:t>
      </w:r>
      <w:r w:rsidR="009930D5">
        <w:rPr>
          <w:sz w:val="24"/>
          <w:szCs w:val="24"/>
        </w:rPr>
        <w:t>1</w:t>
      </w:r>
      <w:r w:rsidR="003058A3">
        <w:rPr>
          <w:sz w:val="24"/>
          <w:szCs w:val="24"/>
        </w:rPr>
        <w:t>2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BB7F21">
        <w:rPr>
          <w:sz w:val="24"/>
          <w:szCs w:val="24"/>
        </w:rPr>
        <w:t>0</w:t>
      </w:r>
      <w:r w:rsidR="003058A3">
        <w:rPr>
          <w:sz w:val="24"/>
          <w:szCs w:val="24"/>
        </w:rPr>
        <w:t>3</w:t>
      </w:r>
      <w:r w:rsidRPr="00B67506">
        <w:rPr>
          <w:sz w:val="24"/>
          <w:szCs w:val="24"/>
        </w:rPr>
        <w:t>/</w:t>
      </w:r>
      <w:r w:rsidR="003058A3">
        <w:rPr>
          <w:sz w:val="24"/>
          <w:szCs w:val="24"/>
        </w:rPr>
        <w:t>0</w:t>
      </w:r>
      <w:r w:rsidR="005D3648">
        <w:rPr>
          <w:sz w:val="24"/>
          <w:szCs w:val="24"/>
        </w:rPr>
        <w:t>1</w:t>
      </w:r>
      <w:r w:rsidRPr="00B67506">
        <w:rPr>
          <w:sz w:val="24"/>
          <w:szCs w:val="24"/>
        </w:rPr>
        <w:t>/202</w:t>
      </w:r>
      <w:r w:rsidR="003058A3">
        <w:rPr>
          <w:sz w:val="24"/>
          <w:szCs w:val="24"/>
        </w:rPr>
        <w:t>2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7BB1527E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</w:t>
      </w:r>
      <w:r w:rsidR="003058A3">
        <w:rPr>
          <w:sz w:val="24"/>
          <w:szCs w:val="24"/>
        </w:rPr>
        <w:t>03</w:t>
      </w:r>
      <w:r w:rsidRPr="00B67506">
        <w:rPr>
          <w:sz w:val="24"/>
          <w:szCs w:val="24"/>
        </w:rPr>
        <w:t xml:space="preserve"> de </w:t>
      </w:r>
      <w:r w:rsidR="003058A3">
        <w:rPr>
          <w:sz w:val="24"/>
          <w:szCs w:val="24"/>
        </w:rPr>
        <w:t>dez</w:t>
      </w:r>
      <w:r w:rsidR="00BB7F21">
        <w:rPr>
          <w:sz w:val="24"/>
          <w:szCs w:val="24"/>
        </w:rPr>
        <w:t>em</w:t>
      </w:r>
      <w:r w:rsidR="00685800">
        <w:rPr>
          <w:sz w:val="24"/>
          <w:szCs w:val="24"/>
        </w:rPr>
        <w:t>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58A3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D3648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578"/>
    <w:rsid w:val="006926CC"/>
    <w:rsid w:val="006C21BE"/>
    <w:rsid w:val="006C5DE3"/>
    <w:rsid w:val="006D6343"/>
    <w:rsid w:val="006E7F57"/>
    <w:rsid w:val="006F372A"/>
    <w:rsid w:val="006F7DA5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98D"/>
    <w:rsid w:val="008F7B2D"/>
    <w:rsid w:val="0090145F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0D5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254C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B7F21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133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78</cp:revision>
  <cp:lastPrinted>2014-10-13T19:47:00Z</cp:lastPrinted>
  <dcterms:created xsi:type="dcterms:W3CDTF">2021-01-02T18:06:00Z</dcterms:created>
  <dcterms:modified xsi:type="dcterms:W3CDTF">2021-12-03T13:58:00Z</dcterms:modified>
</cp:coreProperties>
</file>