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26E2188" w:rsidR="001155BA" w:rsidRPr="0062534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625347">
        <w:rPr>
          <w:b/>
          <w:bCs/>
          <w:color w:val="000000"/>
          <w:sz w:val="24"/>
          <w:szCs w:val="24"/>
        </w:rPr>
        <w:t xml:space="preserve">PORTARIA Nº </w:t>
      </w:r>
      <w:r w:rsidR="000D22E2" w:rsidRPr="00625347">
        <w:rPr>
          <w:b/>
          <w:bCs/>
          <w:color w:val="000000"/>
          <w:sz w:val="24"/>
          <w:szCs w:val="24"/>
        </w:rPr>
        <w:t>1</w:t>
      </w:r>
      <w:r w:rsidR="00BA7625">
        <w:rPr>
          <w:b/>
          <w:bCs/>
          <w:color w:val="000000"/>
          <w:sz w:val="24"/>
          <w:szCs w:val="24"/>
        </w:rPr>
        <w:t>8</w:t>
      </w:r>
      <w:r w:rsidR="00D23634">
        <w:rPr>
          <w:b/>
          <w:bCs/>
          <w:color w:val="000000"/>
          <w:sz w:val="24"/>
          <w:szCs w:val="24"/>
        </w:rPr>
        <w:t>6</w:t>
      </w:r>
      <w:r w:rsidRPr="00625347">
        <w:rPr>
          <w:b/>
          <w:bCs/>
          <w:color w:val="000000"/>
          <w:sz w:val="24"/>
          <w:szCs w:val="24"/>
        </w:rPr>
        <w:t>/2021</w:t>
      </w:r>
    </w:p>
    <w:p w14:paraId="050DB529" w14:textId="77777777" w:rsidR="00F624D0" w:rsidRPr="00625347" w:rsidRDefault="00F624D0" w:rsidP="005C03F4">
      <w:pPr>
        <w:rPr>
          <w:b/>
          <w:bCs/>
          <w:color w:val="000000"/>
          <w:sz w:val="24"/>
          <w:szCs w:val="24"/>
        </w:rPr>
      </w:pPr>
    </w:p>
    <w:p w14:paraId="20EF7623" w14:textId="77777777" w:rsidR="007106D5" w:rsidRPr="00625347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2207146" w:rsidR="007106D5" w:rsidRPr="00625347" w:rsidRDefault="005C03F4" w:rsidP="005C03F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1036079"/>
      <w:r w:rsidRPr="00625347">
        <w:rPr>
          <w:b/>
          <w:smallCaps/>
          <w:sz w:val="24"/>
          <w:szCs w:val="24"/>
        </w:rPr>
        <w:t xml:space="preserve">SÚMULA: </w:t>
      </w:r>
      <w:r w:rsidRPr="00625347">
        <w:rPr>
          <w:rFonts w:eastAsia="Arial"/>
          <w:b/>
          <w:color w:val="000000"/>
          <w:sz w:val="24"/>
          <w:szCs w:val="24"/>
        </w:rPr>
        <w:t xml:space="preserve">CONCEDE GRATIFICAÇÃO DE FUNÇÃO </w:t>
      </w:r>
      <w:r w:rsidR="00CB4EEE">
        <w:rPr>
          <w:rFonts w:eastAsia="Arial"/>
          <w:b/>
          <w:color w:val="000000"/>
          <w:sz w:val="24"/>
          <w:szCs w:val="24"/>
        </w:rPr>
        <w:t>À</w:t>
      </w:r>
      <w:r w:rsidRPr="00625347">
        <w:rPr>
          <w:rFonts w:eastAsia="Arial"/>
          <w:b/>
          <w:color w:val="000000"/>
          <w:sz w:val="24"/>
          <w:szCs w:val="24"/>
        </w:rPr>
        <w:t xml:space="preserve"> SERVIDOR</w:t>
      </w:r>
      <w:r w:rsidR="00CB4EEE">
        <w:rPr>
          <w:rFonts w:eastAsia="Arial"/>
          <w:b/>
          <w:color w:val="000000"/>
          <w:sz w:val="24"/>
          <w:szCs w:val="24"/>
        </w:rPr>
        <w:t>A</w:t>
      </w:r>
      <w:r w:rsidRPr="00625347">
        <w:rPr>
          <w:rFonts w:eastAsia="Arial"/>
          <w:b/>
          <w:color w:val="000000"/>
          <w:sz w:val="24"/>
          <w:szCs w:val="24"/>
        </w:rPr>
        <w:t xml:space="preserve"> </w:t>
      </w:r>
      <w:r w:rsidR="00CB4EEE" w:rsidRPr="00CB4EEE">
        <w:rPr>
          <w:b/>
          <w:smallCaps/>
          <w:sz w:val="24"/>
          <w:szCs w:val="24"/>
        </w:rPr>
        <w:t>FLAVIA CRISTINA GIACOMOLLI</w:t>
      </w:r>
      <w:r w:rsidR="00CB4EEE">
        <w:rPr>
          <w:b/>
          <w:smallCaps/>
          <w:sz w:val="24"/>
          <w:szCs w:val="24"/>
        </w:rPr>
        <w:t xml:space="preserve"> </w:t>
      </w:r>
      <w:r w:rsidRPr="00625347">
        <w:rPr>
          <w:rFonts w:eastAsia="Arial"/>
          <w:b/>
          <w:color w:val="000000"/>
          <w:sz w:val="24"/>
          <w:szCs w:val="24"/>
        </w:rPr>
        <w:t>E DÁ OUTRAS PROVIDÊNCIAS.</w:t>
      </w:r>
    </w:p>
    <w:p w14:paraId="32406BDA" w14:textId="17EFEAEC" w:rsidR="00F624D0" w:rsidRPr="00625347" w:rsidRDefault="00F624D0" w:rsidP="005C03F4">
      <w:pPr>
        <w:ind w:right="-1"/>
        <w:jc w:val="both"/>
        <w:rPr>
          <w:color w:val="000000"/>
          <w:sz w:val="24"/>
          <w:szCs w:val="24"/>
        </w:rPr>
      </w:pPr>
    </w:p>
    <w:p w14:paraId="6A142FF1" w14:textId="77777777" w:rsidR="005C03F4" w:rsidRPr="00625347" w:rsidRDefault="005C03F4" w:rsidP="005C03F4">
      <w:pPr>
        <w:ind w:right="-1"/>
        <w:jc w:val="both"/>
        <w:rPr>
          <w:color w:val="000000"/>
          <w:sz w:val="24"/>
          <w:szCs w:val="24"/>
        </w:rPr>
      </w:pPr>
    </w:p>
    <w:p w14:paraId="55B8E4EC" w14:textId="623475E0" w:rsidR="00404C83" w:rsidRPr="00625347" w:rsidRDefault="005C03F4" w:rsidP="005C03F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625347">
        <w:rPr>
          <w:rFonts w:eastAsia="Arial"/>
          <w:b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625347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625347">
        <w:rPr>
          <w:rFonts w:eastAsia="Arial"/>
          <w:b/>
          <w:bCs/>
          <w:color w:val="000000"/>
          <w:sz w:val="24"/>
          <w:szCs w:val="24"/>
        </w:rPr>
        <w:t xml:space="preserve">LEI ORGÂNICA DO MUNICÍPIO E ARTIGO 20, § 2º DA </w:t>
      </w:r>
      <w:r w:rsidRPr="00625347">
        <w:rPr>
          <w:rFonts w:eastAsia="Arial"/>
          <w:b/>
          <w:bCs/>
          <w:sz w:val="24"/>
          <w:szCs w:val="24"/>
        </w:rPr>
        <w:t>L</w:t>
      </w:r>
      <w:r w:rsidRPr="00625347">
        <w:rPr>
          <w:rFonts w:eastAsia="Arial"/>
          <w:b/>
          <w:bCs/>
          <w:color w:val="000000"/>
          <w:sz w:val="24"/>
          <w:szCs w:val="24"/>
        </w:rPr>
        <w:t>EI MUNICIPAL N° 657/2013,</w:t>
      </w:r>
    </w:p>
    <w:p w14:paraId="0CB5C841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RESOLVE:</w:t>
      </w:r>
    </w:p>
    <w:p w14:paraId="02DD671A" w14:textId="77777777" w:rsidR="001155BA" w:rsidRPr="0062534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62534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33A81EB6" w14:textId="0C2C165F" w:rsidR="00175F31" w:rsidRPr="00625347" w:rsidRDefault="001155BA" w:rsidP="000B28E9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625347">
        <w:rPr>
          <w:sz w:val="24"/>
          <w:szCs w:val="24"/>
        </w:rPr>
        <w:t>I –</w:t>
      </w:r>
      <w:r w:rsidR="00175F31" w:rsidRPr="00625347">
        <w:rPr>
          <w:sz w:val="24"/>
          <w:szCs w:val="24"/>
        </w:rPr>
        <w:t xml:space="preserve"> </w:t>
      </w:r>
      <w:r w:rsidR="00CB4EEE">
        <w:rPr>
          <w:sz w:val="24"/>
          <w:szCs w:val="24"/>
        </w:rPr>
        <w:t>Conceder à</w:t>
      </w:r>
      <w:r w:rsidR="00F725A4" w:rsidRPr="00625347">
        <w:rPr>
          <w:sz w:val="24"/>
          <w:szCs w:val="24"/>
        </w:rPr>
        <w:t xml:space="preserve"> </w:t>
      </w:r>
      <w:r w:rsidR="00F725A4" w:rsidRPr="00625347">
        <w:rPr>
          <w:bCs/>
          <w:sz w:val="24"/>
          <w:szCs w:val="24"/>
        </w:rPr>
        <w:t>servidor</w:t>
      </w:r>
      <w:r w:rsidR="00CB4EEE">
        <w:rPr>
          <w:bCs/>
          <w:sz w:val="24"/>
          <w:szCs w:val="24"/>
        </w:rPr>
        <w:t>a</w:t>
      </w:r>
      <w:r w:rsidR="00F725A4" w:rsidRPr="00625347">
        <w:rPr>
          <w:bCs/>
          <w:sz w:val="24"/>
          <w:szCs w:val="24"/>
        </w:rPr>
        <w:t xml:space="preserve"> </w:t>
      </w:r>
      <w:r w:rsidR="00CB4EEE" w:rsidRPr="00CB4EEE">
        <w:rPr>
          <w:b/>
          <w:bCs/>
          <w:smallCaps/>
          <w:sz w:val="24"/>
          <w:szCs w:val="24"/>
        </w:rPr>
        <w:t>FLAVIA CRISTINA GIACOMOLLI</w:t>
      </w:r>
      <w:r w:rsidR="00F725A4" w:rsidRPr="00625347">
        <w:rPr>
          <w:sz w:val="24"/>
          <w:szCs w:val="24"/>
        </w:rPr>
        <w:t>, portador</w:t>
      </w:r>
      <w:r w:rsidR="00CB4EEE">
        <w:rPr>
          <w:sz w:val="24"/>
          <w:szCs w:val="24"/>
        </w:rPr>
        <w:t>a</w:t>
      </w:r>
      <w:r w:rsidR="00F725A4" w:rsidRPr="00625347">
        <w:rPr>
          <w:sz w:val="24"/>
          <w:szCs w:val="24"/>
        </w:rPr>
        <w:t xml:space="preserve"> da RG</w:t>
      </w:r>
      <w:r w:rsidR="0014388F" w:rsidRPr="00625347">
        <w:rPr>
          <w:sz w:val="24"/>
          <w:szCs w:val="24"/>
        </w:rPr>
        <w:t xml:space="preserve">: </w:t>
      </w:r>
      <w:r w:rsidR="00CB4EEE" w:rsidRPr="00CB4EEE">
        <w:rPr>
          <w:sz w:val="24"/>
          <w:szCs w:val="24"/>
        </w:rPr>
        <w:t>12.328.425-9</w:t>
      </w:r>
      <w:r w:rsidR="00F725A4" w:rsidRPr="00625347">
        <w:rPr>
          <w:sz w:val="24"/>
          <w:szCs w:val="24"/>
        </w:rPr>
        <w:t>-PR e do CPF</w:t>
      </w:r>
      <w:r w:rsidR="0014388F" w:rsidRPr="00625347">
        <w:rPr>
          <w:sz w:val="24"/>
          <w:szCs w:val="24"/>
        </w:rPr>
        <w:t xml:space="preserve">: </w:t>
      </w:r>
      <w:r w:rsidR="00CB4EEE" w:rsidRPr="00CB4EEE">
        <w:rPr>
          <w:sz w:val="24"/>
          <w:szCs w:val="24"/>
        </w:rPr>
        <w:t>079.116.289-39</w:t>
      </w:r>
      <w:r w:rsidR="00CB4EEE">
        <w:rPr>
          <w:sz w:val="24"/>
          <w:szCs w:val="24"/>
        </w:rPr>
        <w:t xml:space="preserve">, </w:t>
      </w:r>
      <w:r w:rsidR="00F725A4" w:rsidRPr="00625347">
        <w:rPr>
          <w:bCs/>
          <w:sz w:val="24"/>
          <w:szCs w:val="24"/>
        </w:rPr>
        <w:t xml:space="preserve">ocupante do cargo efetivo de </w:t>
      </w:r>
      <w:r w:rsidR="00CB4EEE">
        <w:rPr>
          <w:b/>
          <w:sz w:val="24"/>
          <w:szCs w:val="24"/>
        </w:rPr>
        <w:t>RECEPCIONISTA</w:t>
      </w:r>
      <w:r w:rsidR="00F725A4" w:rsidRPr="00625347">
        <w:rPr>
          <w:bCs/>
          <w:sz w:val="24"/>
          <w:szCs w:val="24"/>
        </w:rPr>
        <w:t xml:space="preserve">, </w:t>
      </w:r>
      <w:r w:rsidR="00F725A4" w:rsidRPr="00625347">
        <w:rPr>
          <w:b/>
          <w:bCs/>
          <w:sz w:val="24"/>
          <w:szCs w:val="24"/>
        </w:rPr>
        <w:t>Gratificação de Função</w:t>
      </w:r>
      <w:r w:rsidR="00CB4EEE">
        <w:rPr>
          <w:b/>
          <w:bCs/>
          <w:sz w:val="24"/>
          <w:szCs w:val="24"/>
        </w:rPr>
        <w:t xml:space="preserve"> </w:t>
      </w:r>
      <w:r w:rsidR="00CB4EEE" w:rsidRPr="00CB4EEE">
        <w:rPr>
          <w:sz w:val="24"/>
          <w:szCs w:val="24"/>
        </w:rPr>
        <w:t>no valor</w:t>
      </w:r>
      <w:r w:rsidR="00CB4EEE">
        <w:rPr>
          <w:b/>
          <w:bCs/>
          <w:sz w:val="24"/>
          <w:szCs w:val="24"/>
        </w:rPr>
        <w:t xml:space="preserve"> </w:t>
      </w:r>
      <w:r w:rsidR="00175F31" w:rsidRPr="00625347">
        <w:rPr>
          <w:bCs/>
          <w:sz w:val="24"/>
          <w:szCs w:val="24"/>
        </w:rPr>
        <w:t xml:space="preserve">de </w:t>
      </w:r>
      <w:r w:rsidR="000B28E9" w:rsidRPr="00625347">
        <w:rPr>
          <w:b/>
          <w:bCs/>
          <w:sz w:val="24"/>
          <w:szCs w:val="24"/>
        </w:rPr>
        <w:t>20</w:t>
      </w:r>
      <w:r w:rsidR="00F725A4" w:rsidRPr="00625347">
        <w:rPr>
          <w:b/>
          <w:bCs/>
          <w:sz w:val="24"/>
          <w:szCs w:val="24"/>
        </w:rPr>
        <w:t>% (</w:t>
      </w:r>
      <w:r w:rsidR="000B28E9" w:rsidRPr="00625347">
        <w:rPr>
          <w:b/>
          <w:bCs/>
          <w:sz w:val="24"/>
          <w:szCs w:val="24"/>
        </w:rPr>
        <w:t>vinte</w:t>
      </w:r>
      <w:r w:rsidR="00F725A4" w:rsidRPr="00625347">
        <w:rPr>
          <w:b/>
          <w:bCs/>
          <w:sz w:val="24"/>
          <w:szCs w:val="24"/>
        </w:rPr>
        <w:t xml:space="preserve"> por cento)</w:t>
      </w:r>
      <w:r w:rsidR="00F725A4" w:rsidRPr="00625347">
        <w:rPr>
          <w:bCs/>
          <w:sz w:val="24"/>
          <w:szCs w:val="24"/>
        </w:rPr>
        <w:t xml:space="preserve"> </w:t>
      </w:r>
      <w:r w:rsidR="00CB4EEE">
        <w:rPr>
          <w:bCs/>
          <w:sz w:val="24"/>
          <w:szCs w:val="24"/>
        </w:rPr>
        <w:t>do vencimento efetivo, ficando a servidora responsável pela emissão dos cartões do SUS</w:t>
      </w:r>
      <w:r w:rsidR="00175F31" w:rsidRPr="00625347">
        <w:rPr>
          <w:bCs/>
          <w:sz w:val="24"/>
          <w:szCs w:val="24"/>
        </w:rPr>
        <w:t>.</w:t>
      </w:r>
    </w:p>
    <w:p w14:paraId="7431C2EA" w14:textId="511E1A98" w:rsidR="00382474" w:rsidRPr="0062534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625347">
        <w:rPr>
          <w:sz w:val="24"/>
          <w:szCs w:val="24"/>
        </w:rPr>
        <w:t xml:space="preserve">II - Esta Portaria entra em vigor na data de sua publicação, </w:t>
      </w:r>
      <w:r w:rsidR="00BC6B1F" w:rsidRPr="00625347">
        <w:rPr>
          <w:sz w:val="24"/>
          <w:szCs w:val="24"/>
        </w:rPr>
        <w:t xml:space="preserve">ressalvada as disposições da Lei Complementar 173/2020, </w:t>
      </w:r>
      <w:r w:rsidR="00382474" w:rsidRPr="00625347">
        <w:rPr>
          <w:sz w:val="24"/>
          <w:szCs w:val="24"/>
        </w:rPr>
        <w:t xml:space="preserve">e efeitos a partir de </w:t>
      </w:r>
      <w:r w:rsidR="000B28E9" w:rsidRPr="00625347">
        <w:rPr>
          <w:sz w:val="24"/>
          <w:szCs w:val="24"/>
        </w:rPr>
        <w:t>0</w:t>
      </w:r>
      <w:r w:rsidR="00CB4EEE">
        <w:rPr>
          <w:sz w:val="24"/>
          <w:szCs w:val="24"/>
        </w:rPr>
        <w:t>1</w:t>
      </w:r>
      <w:r w:rsidR="00382474" w:rsidRPr="00625347">
        <w:rPr>
          <w:sz w:val="24"/>
          <w:szCs w:val="24"/>
        </w:rPr>
        <w:t xml:space="preserve"> de </w:t>
      </w:r>
      <w:r w:rsidR="00CB4EEE">
        <w:rPr>
          <w:sz w:val="24"/>
          <w:szCs w:val="24"/>
        </w:rPr>
        <w:t>julh</w:t>
      </w:r>
      <w:r w:rsidR="0014388F" w:rsidRPr="00625347">
        <w:rPr>
          <w:sz w:val="24"/>
          <w:szCs w:val="24"/>
        </w:rPr>
        <w:t>o</w:t>
      </w:r>
      <w:r w:rsidR="00382474" w:rsidRPr="00625347">
        <w:rPr>
          <w:sz w:val="24"/>
          <w:szCs w:val="24"/>
        </w:rPr>
        <w:t xml:space="preserve"> de 2021.</w:t>
      </w:r>
    </w:p>
    <w:p w14:paraId="7F89B19B" w14:textId="23802EB2" w:rsidR="001155BA" w:rsidRPr="0062534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625347">
        <w:rPr>
          <w:sz w:val="24"/>
          <w:szCs w:val="24"/>
        </w:rPr>
        <w:t>I</w:t>
      </w:r>
      <w:r w:rsidR="00F725A4" w:rsidRPr="00625347">
        <w:rPr>
          <w:sz w:val="24"/>
          <w:szCs w:val="24"/>
        </w:rPr>
        <w:t>II</w:t>
      </w:r>
      <w:r w:rsidRPr="00625347">
        <w:rPr>
          <w:sz w:val="24"/>
          <w:szCs w:val="24"/>
        </w:rPr>
        <w:t xml:space="preserve"> - Registre-se</w:t>
      </w:r>
      <w:r w:rsidR="00382474" w:rsidRPr="00625347">
        <w:rPr>
          <w:sz w:val="24"/>
          <w:szCs w:val="24"/>
        </w:rPr>
        <w:t xml:space="preserve">, </w:t>
      </w:r>
      <w:r w:rsidRPr="00625347">
        <w:rPr>
          <w:sz w:val="24"/>
          <w:szCs w:val="24"/>
        </w:rPr>
        <w:t>Publique-se</w:t>
      </w:r>
      <w:r w:rsidR="00BA3B2B" w:rsidRPr="00625347">
        <w:rPr>
          <w:sz w:val="24"/>
          <w:szCs w:val="24"/>
        </w:rPr>
        <w:t xml:space="preserve"> e Intime-se.</w:t>
      </w:r>
    </w:p>
    <w:p w14:paraId="606F894F" w14:textId="77777777" w:rsidR="001155BA" w:rsidRPr="0062534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>Paço Municipal “</w:t>
      </w:r>
      <w:r w:rsidRPr="00625347">
        <w:rPr>
          <w:i/>
          <w:sz w:val="24"/>
          <w:szCs w:val="24"/>
        </w:rPr>
        <w:t>José Semiguem</w:t>
      </w:r>
      <w:r w:rsidRPr="00625347">
        <w:rPr>
          <w:sz w:val="24"/>
          <w:szCs w:val="24"/>
        </w:rPr>
        <w:t xml:space="preserve">” </w:t>
      </w:r>
    </w:p>
    <w:p w14:paraId="572826B4" w14:textId="1CD1D754" w:rsidR="001155BA" w:rsidRPr="00625347" w:rsidRDefault="001155BA" w:rsidP="001155BA">
      <w:pPr>
        <w:jc w:val="center"/>
        <w:rPr>
          <w:sz w:val="24"/>
          <w:szCs w:val="24"/>
        </w:rPr>
      </w:pPr>
      <w:r w:rsidRPr="00625347">
        <w:rPr>
          <w:sz w:val="24"/>
          <w:szCs w:val="24"/>
        </w:rPr>
        <w:t xml:space="preserve"> Farol, </w:t>
      </w:r>
      <w:r w:rsidR="00CB4EEE">
        <w:rPr>
          <w:sz w:val="24"/>
          <w:szCs w:val="24"/>
        </w:rPr>
        <w:t>0</w:t>
      </w:r>
      <w:r w:rsidR="00D23634">
        <w:rPr>
          <w:sz w:val="24"/>
          <w:szCs w:val="24"/>
        </w:rPr>
        <w:t>1</w:t>
      </w:r>
      <w:r w:rsidRPr="00625347">
        <w:rPr>
          <w:sz w:val="24"/>
          <w:szCs w:val="24"/>
        </w:rPr>
        <w:t xml:space="preserve"> de </w:t>
      </w:r>
      <w:r w:rsidR="00CB4EEE">
        <w:rPr>
          <w:sz w:val="24"/>
          <w:szCs w:val="24"/>
        </w:rPr>
        <w:t>ju</w:t>
      </w:r>
      <w:r w:rsidR="00D23634">
        <w:rPr>
          <w:sz w:val="24"/>
          <w:szCs w:val="24"/>
        </w:rPr>
        <w:t>l</w:t>
      </w:r>
      <w:r w:rsidR="00CB4EEE">
        <w:rPr>
          <w:sz w:val="24"/>
          <w:szCs w:val="24"/>
        </w:rPr>
        <w:t>h</w:t>
      </w:r>
      <w:r w:rsidRPr="00625347">
        <w:rPr>
          <w:sz w:val="24"/>
          <w:szCs w:val="24"/>
        </w:rPr>
        <w:t>o de 2021.</w:t>
      </w:r>
    </w:p>
    <w:p w14:paraId="3A61BA68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62534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62534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625347" w:rsidRDefault="001155BA" w:rsidP="001155BA">
      <w:pPr>
        <w:jc w:val="center"/>
        <w:rPr>
          <w:b/>
          <w:bCs/>
          <w:sz w:val="24"/>
          <w:szCs w:val="24"/>
        </w:rPr>
      </w:pPr>
      <w:r w:rsidRPr="00625347">
        <w:rPr>
          <w:b/>
          <w:bCs/>
          <w:sz w:val="24"/>
          <w:szCs w:val="24"/>
        </w:rPr>
        <w:t>OCLÉCIO DE FREITAS MENE</w:t>
      </w:r>
      <w:r w:rsidR="0065074B" w:rsidRPr="00625347">
        <w:rPr>
          <w:b/>
          <w:bCs/>
          <w:sz w:val="24"/>
          <w:szCs w:val="24"/>
        </w:rPr>
        <w:t>S</w:t>
      </w:r>
      <w:r w:rsidRPr="00625347">
        <w:rPr>
          <w:b/>
          <w:bCs/>
          <w:sz w:val="24"/>
          <w:szCs w:val="24"/>
        </w:rPr>
        <w:t>ES</w:t>
      </w:r>
    </w:p>
    <w:p w14:paraId="33775D31" w14:textId="77777777" w:rsidR="001155BA" w:rsidRPr="00625347" w:rsidRDefault="001155BA" w:rsidP="001155BA">
      <w:pPr>
        <w:jc w:val="center"/>
        <w:rPr>
          <w:bCs/>
          <w:sz w:val="24"/>
          <w:szCs w:val="24"/>
        </w:rPr>
      </w:pPr>
      <w:r w:rsidRPr="00625347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D8FBA" w14:textId="77777777" w:rsidR="00C239F9" w:rsidRDefault="00C239F9">
      <w:r>
        <w:separator/>
      </w:r>
    </w:p>
  </w:endnote>
  <w:endnote w:type="continuationSeparator" w:id="0">
    <w:p w14:paraId="47080BE3" w14:textId="77777777" w:rsidR="00C239F9" w:rsidRDefault="00C2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23E52" w14:textId="77777777" w:rsidR="00C239F9" w:rsidRDefault="00C239F9">
      <w:r>
        <w:separator/>
      </w:r>
    </w:p>
  </w:footnote>
  <w:footnote w:type="continuationSeparator" w:id="0">
    <w:p w14:paraId="539E0550" w14:textId="77777777" w:rsidR="00C239F9" w:rsidRDefault="00C23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50911DBC" w:rsidR="00E960D9" w:rsidRDefault="004E59D1">
    <w:pPr>
      <w:pStyle w:val="Cabealho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4CBA0154">
          <wp:simplePos x="0" y="0"/>
          <wp:positionH relativeFrom="column">
            <wp:posOffset>-186054</wp:posOffset>
          </wp:positionH>
          <wp:positionV relativeFrom="paragraph">
            <wp:posOffset>-695325</wp:posOffset>
          </wp:positionV>
          <wp:extent cx="1047750" cy="967740"/>
          <wp:effectExtent l="0" t="0" r="0" b="381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BC300FC">
              <wp:simplePos x="0" y="0"/>
              <wp:positionH relativeFrom="margin">
                <wp:align>right</wp:align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337.7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48D12EC3">
              <wp:simplePos x="0" y="0"/>
              <wp:positionH relativeFrom="page">
                <wp:align>center</wp:align>
              </wp:positionH>
              <wp:positionV relativeFrom="paragraph">
                <wp:posOffset>342265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2576A1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26.95pt" to="524.5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46810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7643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28E9"/>
    <w:rsid w:val="000B3668"/>
    <w:rsid w:val="000C05EB"/>
    <w:rsid w:val="000C5F49"/>
    <w:rsid w:val="000D22E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388F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5F31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9FC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816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474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04C83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53B1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9D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03F4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25347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4F1A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6DE3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A364D"/>
    <w:rsid w:val="009B1A60"/>
    <w:rsid w:val="009B4E93"/>
    <w:rsid w:val="009C597E"/>
    <w:rsid w:val="009D154C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5F8B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27D1"/>
    <w:rsid w:val="00AC52AE"/>
    <w:rsid w:val="00AD19E1"/>
    <w:rsid w:val="00AD1E69"/>
    <w:rsid w:val="00AD3017"/>
    <w:rsid w:val="00AE0A02"/>
    <w:rsid w:val="00AE3696"/>
    <w:rsid w:val="00AE7ADB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0E7F"/>
    <w:rsid w:val="00B74877"/>
    <w:rsid w:val="00B74E30"/>
    <w:rsid w:val="00B80114"/>
    <w:rsid w:val="00B84603"/>
    <w:rsid w:val="00B847D3"/>
    <w:rsid w:val="00B875D1"/>
    <w:rsid w:val="00B90276"/>
    <w:rsid w:val="00BA3B2B"/>
    <w:rsid w:val="00BA7625"/>
    <w:rsid w:val="00BB01F9"/>
    <w:rsid w:val="00BB20C7"/>
    <w:rsid w:val="00BB2C8F"/>
    <w:rsid w:val="00BB539C"/>
    <w:rsid w:val="00BB64BC"/>
    <w:rsid w:val="00BC22A9"/>
    <w:rsid w:val="00BC41CB"/>
    <w:rsid w:val="00BC49DB"/>
    <w:rsid w:val="00BC6B1F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39F9"/>
    <w:rsid w:val="00C24E90"/>
    <w:rsid w:val="00C445E3"/>
    <w:rsid w:val="00C44CA3"/>
    <w:rsid w:val="00C47C90"/>
    <w:rsid w:val="00C5645E"/>
    <w:rsid w:val="00C61051"/>
    <w:rsid w:val="00C64F89"/>
    <w:rsid w:val="00C71F73"/>
    <w:rsid w:val="00C74663"/>
    <w:rsid w:val="00C84F45"/>
    <w:rsid w:val="00C85E84"/>
    <w:rsid w:val="00C95B30"/>
    <w:rsid w:val="00CA3C85"/>
    <w:rsid w:val="00CA4028"/>
    <w:rsid w:val="00CA50A8"/>
    <w:rsid w:val="00CA6B01"/>
    <w:rsid w:val="00CB3EE9"/>
    <w:rsid w:val="00CB4EEE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3634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2F6D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56D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364AE"/>
    <w:rsid w:val="00F41603"/>
    <w:rsid w:val="00F43872"/>
    <w:rsid w:val="00F46D3C"/>
    <w:rsid w:val="00F50A4F"/>
    <w:rsid w:val="00F52BC3"/>
    <w:rsid w:val="00F55013"/>
    <w:rsid w:val="00F605DD"/>
    <w:rsid w:val="00F624D0"/>
    <w:rsid w:val="00F63EF1"/>
    <w:rsid w:val="00F71A0A"/>
    <w:rsid w:val="00F725A4"/>
    <w:rsid w:val="00F72AC5"/>
    <w:rsid w:val="00F72F22"/>
    <w:rsid w:val="00F97E1A"/>
    <w:rsid w:val="00FA1086"/>
    <w:rsid w:val="00FA4108"/>
    <w:rsid w:val="00FA4BFA"/>
    <w:rsid w:val="00FB18E0"/>
    <w:rsid w:val="00FB19BB"/>
    <w:rsid w:val="00FB5EE7"/>
    <w:rsid w:val="00FB68FE"/>
    <w:rsid w:val="00FB781A"/>
    <w:rsid w:val="00FC1D43"/>
    <w:rsid w:val="00FC4D2D"/>
    <w:rsid w:val="00FC7914"/>
    <w:rsid w:val="00FD0EDC"/>
    <w:rsid w:val="00FD1CB4"/>
    <w:rsid w:val="00FD4C3D"/>
    <w:rsid w:val="00FD5EA9"/>
    <w:rsid w:val="00FE0F47"/>
    <w:rsid w:val="00FE0FC1"/>
    <w:rsid w:val="00FE7040"/>
    <w:rsid w:val="00FF3D53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4D6F2-2B92-485D-9BAF-A3945D1EB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13</cp:revision>
  <cp:lastPrinted>2014-10-13T19:47:00Z</cp:lastPrinted>
  <dcterms:created xsi:type="dcterms:W3CDTF">2021-03-28T21:17:00Z</dcterms:created>
  <dcterms:modified xsi:type="dcterms:W3CDTF">2021-07-01T16:51:00Z</dcterms:modified>
</cp:coreProperties>
</file>