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25D6195A" w:rsidR="001155BA" w:rsidRPr="00B67506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B67506">
        <w:rPr>
          <w:b/>
          <w:bCs/>
          <w:color w:val="000000"/>
          <w:sz w:val="24"/>
          <w:szCs w:val="24"/>
        </w:rPr>
        <w:t xml:space="preserve">PORTARIA Nº </w:t>
      </w:r>
      <w:r w:rsidR="00470103">
        <w:rPr>
          <w:b/>
          <w:bCs/>
          <w:color w:val="000000"/>
          <w:sz w:val="24"/>
          <w:szCs w:val="24"/>
        </w:rPr>
        <w:t>30</w:t>
      </w:r>
      <w:r w:rsidR="005F7304">
        <w:rPr>
          <w:b/>
          <w:bCs/>
          <w:color w:val="000000"/>
          <w:sz w:val="24"/>
          <w:szCs w:val="24"/>
        </w:rPr>
        <w:t>1</w:t>
      </w:r>
      <w:r w:rsidRPr="00B67506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244459B4" w:rsidR="007106D5" w:rsidRPr="00B67506" w:rsidRDefault="001155BA" w:rsidP="009175FB">
      <w:pPr>
        <w:ind w:left="3540" w:right="-1"/>
        <w:jc w:val="both"/>
        <w:rPr>
          <w:b/>
          <w:smallCaps/>
          <w:sz w:val="24"/>
          <w:szCs w:val="24"/>
        </w:rPr>
      </w:pPr>
      <w:bookmarkStart w:id="0" w:name="_Hlk84603594"/>
      <w:r w:rsidRPr="00B67506">
        <w:rPr>
          <w:b/>
          <w:smallCaps/>
          <w:sz w:val="24"/>
          <w:szCs w:val="24"/>
        </w:rPr>
        <w:t>SÚMULA:</w:t>
      </w:r>
      <w:r w:rsidR="00866684" w:rsidRPr="00B67506">
        <w:rPr>
          <w:b/>
          <w:smallCaps/>
          <w:sz w:val="24"/>
          <w:szCs w:val="24"/>
        </w:rPr>
        <w:t xml:space="preserve"> </w:t>
      </w:r>
      <w:r w:rsidR="00675ECD" w:rsidRPr="00B67506">
        <w:rPr>
          <w:b/>
          <w:smallCaps/>
          <w:sz w:val="24"/>
          <w:szCs w:val="24"/>
        </w:rPr>
        <w:t xml:space="preserve">CONCEDE </w:t>
      </w:r>
      <w:r w:rsidR="00F50D72" w:rsidRPr="00B67506">
        <w:rPr>
          <w:b/>
          <w:smallCaps/>
          <w:sz w:val="24"/>
          <w:szCs w:val="24"/>
        </w:rPr>
        <w:t>FÉRIAS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5F7304">
        <w:rPr>
          <w:b/>
          <w:smallCaps/>
          <w:sz w:val="24"/>
          <w:szCs w:val="24"/>
        </w:rPr>
        <w:t>AO</w:t>
      </w:r>
      <w:r w:rsidR="00675ECD" w:rsidRPr="00B67506">
        <w:rPr>
          <w:b/>
          <w:smallCaps/>
          <w:sz w:val="24"/>
          <w:szCs w:val="24"/>
        </w:rPr>
        <w:t xml:space="preserve"> SERVIDOR</w:t>
      </w:r>
      <w:r w:rsidR="001B6285">
        <w:rPr>
          <w:b/>
          <w:smallCaps/>
          <w:sz w:val="24"/>
          <w:szCs w:val="24"/>
        </w:rPr>
        <w:t xml:space="preserve"> </w:t>
      </w:r>
      <w:r w:rsidR="005F7304" w:rsidRPr="005F7304">
        <w:rPr>
          <w:b/>
          <w:smallCaps/>
          <w:sz w:val="24"/>
          <w:szCs w:val="24"/>
        </w:rPr>
        <w:t>ERICO LUIZ DE OLIVEIRA CALDEIRA</w:t>
      </w:r>
      <w:r w:rsidR="0090145F">
        <w:rPr>
          <w:b/>
          <w:smallCaps/>
          <w:sz w:val="24"/>
          <w:szCs w:val="24"/>
        </w:rPr>
        <w:t>.</w:t>
      </w:r>
    </w:p>
    <w:p w14:paraId="7BF04973" w14:textId="77777777" w:rsidR="007106D5" w:rsidRPr="00B67506" w:rsidRDefault="007106D5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0BE3E568" w14:textId="77777777" w:rsidR="00115A43" w:rsidRPr="00B67506" w:rsidRDefault="00115A43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34D0296D" w14:textId="2D5A48F7" w:rsidR="001155BA" w:rsidRPr="00B67506" w:rsidRDefault="001103A3" w:rsidP="00BB29E4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B67506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B67506">
        <w:rPr>
          <w:rFonts w:eastAsia="Arial"/>
          <w:bCs/>
          <w:sz w:val="24"/>
          <w:szCs w:val="24"/>
        </w:rPr>
        <w:t xml:space="preserve"> OS ART. 55, XXI C/C ART. 61, INCISO II, ALÍNEA “A”, AMBOS DA </w:t>
      </w:r>
      <w:r w:rsidRPr="00B67506">
        <w:rPr>
          <w:rFonts w:eastAsia="Arial"/>
          <w:bCs/>
          <w:color w:val="000000"/>
          <w:sz w:val="24"/>
          <w:szCs w:val="24"/>
        </w:rPr>
        <w:t xml:space="preserve">LEI ORGÂNICA DO MUNICÍPIO E ART. </w:t>
      </w:r>
      <w:r w:rsidR="00136A35" w:rsidRPr="00B67506">
        <w:rPr>
          <w:rFonts w:eastAsia="Arial"/>
          <w:bCs/>
          <w:color w:val="000000"/>
          <w:sz w:val="24"/>
          <w:szCs w:val="24"/>
        </w:rPr>
        <w:t>117</w:t>
      </w:r>
      <w:r w:rsidRPr="00B67506">
        <w:rPr>
          <w:rFonts w:eastAsia="Arial"/>
          <w:bCs/>
          <w:color w:val="000000"/>
          <w:sz w:val="24"/>
          <w:szCs w:val="24"/>
        </w:rPr>
        <w:t xml:space="preserve"> DA LEI </w:t>
      </w:r>
      <w:r w:rsidR="00136A35" w:rsidRPr="00B67506">
        <w:rPr>
          <w:rFonts w:eastAsia="Arial"/>
          <w:bCs/>
          <w:color w:val="000000"/>
          <w:sz w:val="24"/>
          <w:szCs w:val="24"/>
        </w:rPr>
        <w:t>0</w:t>
      </w:r>
      <w:r w:rsidRPr="00B67506">
        <w:rPr>
          <w:rFonts w:eastAsia="Arial"/>
          <w:bCs/>
          <w:color w:val="000000"/>
          <w:sz w:val="24"/>
          <w:szCs w:val="24"/>
        </w:rPr>
        <w:t>22/</w:t>
      </w:r>
      <w:r w:rsidR="00136A35" w:rsidRPr="00B67506">
        <w:rPr>
          <w:rFonts w:eastAsia="Arial"/>
          <w:bCs/>
          <w:color w:val="000000"/>
          <w:sz w:val="24"/>
          <w:szCs w:val="24"/>
        </w:rPr>
        <w:t>19</w:t>
      </w:r>
      <w:r w:rsidRPr="00B67506">
        <w:rPr>
          <w:rFonts w:eastAsia="Arial"/>
          <w:bCs/>
          <w:color w:val="000000"/>
          <w:sz w:val="24"/>
          <w:szCs w:val="24"/>
        </w:rPr>
        <w:t>93, ESTATUTO DOS SERVIDORES PÚBLICOS,</w:t>
      </w:r>
    </w:p>
    <w:p w14:paraId="1CBC729A" w14:textId="77777777" w:rsidR="00BB29E4" w:rsidRPr="00B67506" w:rsidRDefault="00BB29E4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</w:p>
    <w:p w14:paraId="035CAAF6" w14:textId="4772967B" w:rsidR="00BB29E4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1203C0D5" w14:textId="77777777" w:rsidR="00A36BCA" w:rsidRPr="00B67506" w:rsidRDefault="00A36BCA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B67506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RESOLVE:</w:t>
      </w:r>
    </w:p>
    <w:p w14:paraId="73A871EA" w14:textId="77777777" w:rsidR="001155BA" w:rsidRPr="00B67506" w:rsidRDefault="001155BA" w:rsidP="00A36BCA">
      <w:pPr>
        <w:pStyle w:val="Corpodetexto2"/>
        <w:rPr>
          <w:bCs/>
          <w:sz w:val="24"/>
          <w:szCs w:val="24"/>
        </w:rPr>
      </w:pPr>
    </w:p>
    <w:p w14:paraId="0A71AEEA" w14:textId="14C2D403" w:rsidR="00CD749F" w:rsidRDefault="00F50D72" w:rsidP="00CD749F">
      <w:pPr>
        <w:pStyle w:val="Recuodecorpodetexto"/>
        <w:spacing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 xml:space="preserve">I - Conceder férias </w:t>
      </w:r>
      <w:r w:rsidR="005F7304">
        <w:rPr>
          <w:sz w:val="24"/>
          <w:szCs w:val="24"/>
        </w:rPr>
        <w:t>ao</w:t>
      </w:r>
      <w:r w:rsidRPr="00B67506">
        <w:rPr>
          <w:sz w:val="24"/>
          <w:szCs w:val="24"/>
        </w:rPr>
        <w:t xml:space="preserve"> servidor</w:t>
      </w:r>
      <w:r w:rsidRPr="00B67506">
        <w:rPr>
          <w:b/>
          <w:smallCaps/>
          <w:sz w:val="24"/>
          <w:szCs w:val="24"/>
        </w:rPr>
        <w:t xml:space="preserve"> </w:t>
      </w:r>
      <w:r w:rsidR="005F7304" w:rsidRPr="005F7304">
        <w:rPr>
          <w:b/>
          <w:smallCaps/>
          <w:sz w:val="24"/>
          <w:szCs w:val="24"/>
        </w:rPr>
        <w:t>ERICO LUIZ DE OLIVEIRA CALDEIRA</w:t>
      </w:r>
      <w:r w:rsidR="00CD749F">
        <w:rPr>
          <w:bCs/>
          <w:smallCaps/>
          <w:sz w:val="24"/>
          <w:szCs w:val="24"/>
        </w:rPr>
        <w:t xml:space="preserve">, </w:t>
      </w:r>
      <w:r w:rsidR="00CD749F">
        <w:rPr>
          <w:sz w:val="24"/>
          <w:szCs w:val="24"/>
        </w:rPr>
        <w:t xml:space="preserve">portador do RG: </w:t>
      </w:r>
      <w:r w:rsidR="005F7304" w:rsidRPr="005F7304">
        <w:rPr>
          <w:sz w:val="24"/>
          <w:szCs w:val="24"/>
        </w:rPr>
        <w:t>12</w:t>
      </w:r>
      <w:r w:rsidR="005F7304">
        <w:rPr>
          <w:sz w:val="24"/>
          <w:szCs w:val="24"/>
        </w:rPr>
        <w:t>.</w:t>
      </w:r>
      <w:r w:rsidR="005F7304" w:rsidRPr="005F7304">
        <w:rPr>
          <w:sz w:val="24"/>
          <w:szCs w:val="24"/>
        </w:rPr>
        <w:t>311</w:t>
      </w:r>
      <w:r w:rsidR="005F7304">
        <w:rPr>
          <w:sz w:val="24"/>
          <w:szCs w:val="24"/>
        </w:rPr>
        <w:t>.</w:t>
      </w:r>
      <w:r w:rsidR="005F7304" w:rsidRPr="005F7304">
        <w:rPr>
          <w:sz w:val="24"/>
          <w:szCs w:val="24"/>
        </w:rPr>
        <w:t>758</w:t>
      </w:r>
      <w:r w:rsidR="005F7304">
        <w:rPr>
          <w:sz w:val="24"/>
          <w:szCs w:val="24"/>
        </w:rPr>
        <w:t>-</w:t>
      </w:r>
      <w:r w:rsidR="005F7304" w:rsidRPr="005F7304">
        <w:rPr>
          <w:sz w:val="24"/>
          <w:szCs w:val="24"/>
        </w:rPr>
        <w:t>1</w:t>
      </w:r>
      <w:r w:rsidR="00CD749F">
        <w:rPr>
          <w:sz w:val="24"/>
          <w:szCs w:val="24"/>
        </w:rPr>
        <w:t xml:space="preserve">-PR e do CPF: </w:t>
      </w:r>
      <w:r w:rsidR="005F7304" w:rsidRPr="005F7304">
        <w:rPr>
          <w:sz w:val="24"/>
          <w:szCs w:val="24"/>
        </w:rPr>
        <w:t>067.972.699-38</w:t>
      </w:r>
      <w:r w:rsidR="00CD749F">
        <w:rPr>
          <w:sz w:val="24"/>
          <w:szCs w:val="24"/>
        </w:rPr>
        <w:t xml:space="preserve">, ocupante do cargo de </w:t>
      </w:r>
      <w:r w:rsidR="005F7304">
        <w:rPr>
          <w:b/>
          <w:sz w:val="24"/>
          <w:szCs w:val="24"/>
        </w:rPr>
        <w:t>ENGENHEIRO CIVIL</w:t>
      </w:r>
      <w:r w:rsidR="00CD749F">
        <w:rPr>
          <w:sz w:val="24"/>
          <w:szCs w:val="24"/>
        </w:rPr>
        <w:t>, relativas ao período aquisitivo de 1</w:t>
      </w:r>
      <w:r w:rsidR="005F7304">
        <w:rPr>
          <w:sz w:val="24"/>
          <w:szCs w:val="24"/>
        </w:rPr>
        <w:t>2</w:t>
      </w:r>
      <w:r w:rsidR="00CD749F">
        <w:rPr>
          <w:sz w:val="24"/>
          <w:szCs w:val="24"/>
        </w:rPr>
        <w:t>/0</w:t>
      </w:r>
      <w:r w:rsidR="005F7304">
        <w:rPr>
          <w:sz w:val="24"/>
          <w:szCs w:val="24"/>
        </w:rPr>
        <w:t>3</w:t>
      </w:r>
      <w:r w:rsidR="00CD749F">
        <w:rPr>
          <w:sz w:val="24"/>
          <w:szCs w:val="24"/>
        </w:rPr>
        <w:t>/20</w:t>
      </w:r>
      <w:r w:rsidR="005F7304">
        <w:rPr>
          <w:sz w:val="24"/>
          <w:szCs w:val="24"/>
        </w:rPr>
        <w:t>19</w:t>
      </w:r>
      <w:r w:rsidR="00CD749F">
        <w:rPr>
          <w:sz w:val="24"/>
          <w:szCs w:val="24"/>
        </w:rPr>
        <w:t xml:space="preserve"> a </w:t>
      </w:r>
      <w:r w:rsidR="005F7304">
        <w:rPr>
          <w:sz w:val="24"/>
          <w:szCs w:val="24"/>
        </w:rPr>
        <w:t>11</w:t>
      </w:r>
      <w:r w:rsidR="00CD749F">
        <w:rPr>
          <w:sz w:val="24"/>
          <w:szCs w:val="24"/>
        </w:rPr>
        <w:t>/</w:t>
      </w:r>
      <w:r w:rsidR="001B6285">
        <w:rPr>
          <w:sz w:val="24"/>
          <w:szCs w:val="24"/>
        </w:rPr>
        <w:t>0</w:t>
      </w:r>
      <w:r w:rsidR="005F7304">
        <w:rPr>
          <w:sz w:val="24"/>
          <w:szCs w:val="24"/>
        </w:rPr>
        <w:t>3</w:t>
      </w:r>
      <w:r w:rsidR="00CD749F">
        <w:rPr>
          <w:sz w:val="24"/>
          <w:szCs w:val="24"/>
        </w:rPr>
        <w:t>/202</w:t>
      </w:r>
      <w:r w:rsidR="005F7304">
        <w:rPr>
          <w:sz w:val="24"/>
          <w:szCs w:val="24"/>
        </w:rPr>
        <w:t>0</w:t>
      </w:r>
      <w:r w:rsidR="00CD749F">
        <w:rPr>
          <w:sz w:val="24"/>
          <w:szCs w:val="24"/>
        </w:rPr>
        <w:t xml:space="preserve">, </w:t>
      </w:r>
      <w:r w:rsidR="00CD749F" w:rsidRPr="00B67506">
        <w:rPr>
          <w:sz w:val="24"/>
          <w:szCs w:val="24"/>
        </w:rPr>
        <w:t xml:space="preserve">a serem usufruídas no período de </w:t>
      </w:r>
      <w:r w:rsidR="001B6285">
        <w:rPr>
          <w:sz w:val="24"/>
          <w:szCs w:val="24"/>
        </w:rPr>
        <w:t>10</w:t>
      </w:r>
      <w:r w:rsidR="00CD749F" w:rsidRPr="00B67506">
        <w:rPr>
          <w:sz w:val="24"/>
          <w:szCs w:val="24"/>
        </w:rPr>
        <w:t>/</w:t>
      </w:r>
      <w:r w:rsidR="00CD749F">
        <w:rPr>
          <w:sz w:val="24"/>
          <w:szCs w:val="24"/>
        </w:rPr>
        <w:t>01</w:t>
      </w:r>
      <w:r w:rsidR="00CD749F" w:rsidRPr="00B67506">
        <w:rPr>
          <w:sz w:val="24"/>
          <w:szCs w:val="24"/>
        </w:rPr>
        <w:t>/202</w:t>
      </w:r>
      <w:r w:rsidR="00CD749F">
        <w:rPr>
          <w:sz w:val="24"/>
          <w:szCs w:val="24"/>
        </w:rPr>
        <w:t>2</w:t>
      </w:r>
      <w:r w:rsidR="00CD749F" w:rsidRPr="00B67506">
        <w:rPr>
          <w:sz w:val="24"/>
          <w:szCs w:val="24"/>
        </w:rPr>
        <w:t xml:space="preserve"> </w:t>
      </w:r>
      <w:r w:rsidR="00CD749F">
        <w:rPr>
          <w:sz w:val="24"/>
          <w:szCs w:val="24"/>
        </w:rPr>
        <w:t>a</w:t>
      </w:r>
      <w:r w:rsidR="00CD749F" w:rsidRPr="00B67506">
        <w:rPr>
          <w:sz w:val="24"/>
          <w:szCs w:val="24"/>
        </w:rPr>
        <w:t xml:space="preserve"> </w:t>
      </w:r>
      <w:r w:rsidR="001B6285">
        <w:rPr>
          <w:sz w:val="24"/>
          <w:szCs w:val="24"/>
        </w:rPr>
        <w:t>08</w:t>
      </w:r>
      <w:r w:rsidR="00CD749F" w:rsidRPr="00B67506">
        <w:rPr>
          <w:sz w:val="24"/>
          <w:szCs w:val="24"/>
        </w:rPr>
        <w:t>/</w:t>
      </w:r>
      <w:r w:rsidR="00CD749F">
        <w:rPr>
          <w:sz w:val="24"/>
          <w:szCs w:val="24"/>
        </w:rPr>
        <w:t>02</w:t>
      </w:r>
      <w:r w:rsidR="00CD749F" w:rsidRPr="00B67506">
        <w:rPr>
          <w:sz w:val="24"/>
          <w:szCs w:val="24"/>
        </w:rPr>
        <w:t>/202</w:t>
      </w:r>
      <w:r w:rsidR="00CD749F">
        <w:rPr>
          <w:sz w:val="24"/>
          <w:szCs w:val="24"/>
        </w:rPr>
        <w:t>2</w:t>
      </w:r>
      <w:r w:rsidR="00CD749F" w:rsidRPr="00B67506">
        <w:rPr>
          <w:sz w:val="24"/>
          <w:szCs w:val="24"/>
        </w:rPr>
        <w:t>.</w:t>
      </w:r>
    </w:p>
    <w:p w14:paraId="39AEBCB1" w14:textId="465008DF" w:rsidR="001155BA" w:rsidRPr="00B67506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II - Esta Portaria entra em vigor na data de sua publicação</w:t>
      </w:r>
      <w:r w:rsidR="00902475">
        <w:rPr>
          <w:sz w:val="24"/>
          <w:szCs w:val="24"/>
        </w:rPr>
        <w:t>,</w:t>
      </w:r>
      <w:r w:rsidRPr="00B67506">
        <w:rPr>
          <w:sz w:val="24"/>
          <w:szCs w:val="24"/>
        </w:rPr>
        <w:t xml:space="preserve"> revogando-se as disposições em contrário.</w:t>
      </w:r>
    </w:p>
    <w:p w14:paraId="7F89B19B" w14:textId="049F2039" w:rsidR="001155BA" w:rsidRPr="00B67506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B67506">
        <w:rPr>
          <w:sz w:val="24"/>
          <w:szCs w:val="24"/>
        </w:rPr>
        <w:t>I</w:t>
      </w:r>
      <w:r w:rsidR="00675ECD" w:rsidRPr="00B67506">
        <w:rPr>
          <w:sz w:val="24"/>
          <w:szCs w:val="24"/>
        </w:rPr>
        <w:t>II</w:t>
      </w:r>
      <w:r w:rsidRPr="00B67506">
        <w:rPr>
          <w:sz w:val="24"/>
          <w:szCs w:val="24"/>
        </w:rPr>
        <w:t xml:space="preserve"> - Registre-se e Publique-se.</w:t>
      </w:r>
    </w:p>
    <w:p w14:paraId="606F894F" w14:textId="77777777" w:rsidR="001155BA" w:rsidRPr="00B67506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>Paço Municipal “</w:t>
      </w:r>
      <w:r w:rsidRPr="00B67506">
        <w:rPr>
          <w:i/>
          <w:sz w:val="24"/>
          <w:szCs w:val="24"/>
        </w:rPr>
        <w:t xml:space="preserve">José </w:t>
      </w:r>
      <w:proofErr w:type="spellStart"/>
      <w:r w:rsidRPr="00B67506">
        <w:rPr>
          <w:i/>
          <w:sz w:val="24"/>
          <w:szCs w:val="24"/>
        </w:rPr>
        <w:t>Semiguem</w:t>
      </w:r>
      <w:proofErr w:type="spellEnd"/>
      <w:r w:rsidRPr="00B67506">
        <w:rPr>
          <w:sz w:val="24"/>
          <w:szCs w:val="24"/>
        </w:rPr>
        <w:t xml:space="preserve">” </w:t>
      </w:r>
    </w:p>
    <w:p w14:paraId="572826B4" w14:textId="42305828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 xml:space="preserve"> Farol, </w:t>
      </w:r>
      <w:r w:rsidR="00CD749F">
        <w:rPr>
          <w:sz w:val="24"/>
          <w:szCs w:val="24"/>
        </w:rPr>
        <w:t>23</w:t>
      </w:r>
      <w:r w:rsidRPr="00B67506">
        <w:rPr>
          <w:sz w:val="24"/>
          <w:szCs w:val="24"/>
        </w:rPr>
        <w:t xml:space="preserve"> de </w:t>
      </w:r>
      <w:r w:rsidR="003058A3">
        <w:rPr>
          <w:sz w:val="24"/>
          <w:szCs w:val="24"/>
        </w:rPr>
        <w:t>dez</w:t>
      </w:r>
      <w:r w:rsidR="00BB7F21">
        <w:rPr>
          <w:sz w:val="24"/>
          <w:szCs w:val="24"/>
        </w:rPr>
        <w:t>em</w:t>
      </w:r>
      <w:r w:rsidR="00685800">
        <w:rPr>
          <w:sz w:val="24"/>
          <w:szCs w:val="24"/>
        </w:rPr>
        <w:t>br</w:t>
      </w:r>
      <w:r w:rsidR="002259A5" w:rsidRPr="00B67506">
        <w:rPr>
          <w:sz w:val="24"/>
          <w:szCs w:val="24"/>
        </w:rPr>
        <w:t>o</w:t>
      </w:r>
      <w:r w:rsidRPr="00B67506">
        <w:rPr>
          <w:sz w:val="24"/>
          <w:szCs w:val="24"/>
        </w:rPr>
        <w:t xml:space="preserve"> de 2021.</w:t>
      </w:r>
    </w:p>
    <w:p w14:paraId="3A61BA68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  <w:r w:rsidRPr="00B67506">
        <w:rPr>
          <w:b/>
          <w:bCs/>
          <w:sz w:val="24"/>
          <w:szCs w:val="24"/>
        </w:rPr>
        <w:t>OCLÉCIO DE FREITAS MENE</w:t>
      </w:r>
      <w:r w:rsidR="0065074B" w:rsidRPr="00B67506">
        <w:rPr>
          <w:b/>
          <w:bCs/>
          <w:sz w:val="24"/>
          <w:szCs w:val="24"/>
        </w:rPr>
        <w:t>S</w:t>
      </w:r>
      <w:r w:rsidRPr="00B67506">
        <w:rPr>
          <w:b/>
          <w:bCs/>
          <w:sz w:val="24"/>
          <w:szCs w:val="24"/>
        </w:rPr>
        <w:t>ES</w:t>
      </w:r>
    </w:p>
    <w:p w14:paraId="33775D31" w14:textId="77777777" w:rsidR="001155BA" w:rsidRPr="00B67506" w:rsidRDefault="001155BA" w:rsidP="001155BA">
      <w:pPr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Prefeito Municipal</w:t>
      </w:r>
    </w:p>
    <w:bookmarkEnd w:id="0"/>
    <w:p w14:paraId="324DCE96" w14:textId="29654BBB" w:rsidR="00E85AA7" w:rsidRPr="00B67506" w:rsidRDefault="00E85AA7" w:rsidP="00D22F26">
      <w:pPr>
        <w:rPr>
          <w:bCs/>
          <w:sz w:val="24"/>
          <w:szCs w:val="24"/>
        </w:rPr>
      </w:pPr>
    </w:p>
    <w:sectPr w:rsidR="00E85AA7" w:rsidRPr="00B67506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44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0B6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6C26"/>
    <w:rsid w:val="00080B70"/>
    <w:rsid w:val="0008192E"/>
    <w:rsid w:val="000849D4"/>
    <w:rsid w:val="00084EC6"/>
    <w:rsid w:val="00086B94"/>
    <w:rsid w:val="0009114B"/>
    <w:rsid w:val="000913A9"/>
    <w:rsid w:val="000916C5"/>
    <w:rsid w:val="0009272F"/>
    <w:rsid w:val="0009324F"/>
    <w:rsid w:val="00095D6B"/>
    <w:rsid w:val="000A0B7E"/>
    <w:rsid w:val="000A4143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45E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B6285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0992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42E1"/>
    <w:rsid w:val="002F529A"/>
    <w:rsid w:val="002F64BF"/>
    <w:rsid w:val="0030459E"/>
    <w:rsid w:val="003058A3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516E0"/>
    <w:rsid w:val="003600F9"/>
    <w:rsid w:val="0036090B"/>
    <w:rsid w:val="00362F20"/>
    <w:rsid w:val="00364629"/>
    <w:rsid w:val="0037050A"/>
    <w:rsid w:val="00371BDB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47411"/>
    <w:rsid w:val="00450261"/>
    <w:rsid w:val="00450F9E"/>
    <w:rsid w:val="00455B71"/>
    <w:rsid w:val="00456F44"/>
    <w:rsid w:val="00462075"/>
    <w:rsid w:val="00465087"/>
    <w:rsid w:val="00470103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233F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56AD9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D3648"/>
    <w:rsid w:val="005E2AC2"/>
    <w:rsid w:val="005E2C73"/>
    <w:rsid w:val="005E3C17"/>
    <w:rsid w:val="005E514D"/>
    <w:rsid w:val="005E574E"/>
    <w:rsid w:val="005E7624"/>
    <w:rsid w:val="005F28C0"/>
    <w:rsid w:val="005F7304"/>
    <w:rsid w:val="006018D4"/>
    <w:rsid w:val="00601919"/>
    <w:rsid w:val="006021EB"/>
    <w:rsid w:val="006066BC"/>
    <w:rsid w:val="00615561"/>
    <w:rsid w:val="00615815"/>
    <w:rsid w:val="00615EEC"/>
    <w:rsid w:val="00616278"/>
    <w:rsid w:val="00616C1A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5800"/>
    <w:rsid w:val="00687AAE"/>
    <w:rsid w:val="00690387"/>
    <w:rsid w:val="00692578"/>
    <w:rsid w:val="006926CC"/>
    <w:rsid w:val="006C21BE"/>
    <w:rsid w:val="006C5DE3"/>
    <w:rsid w:val="006D6343"/>
    <w:rsid w:val="006E7F57"/>
    <w:rsid w:val="006F372A"/>
    <w:rsid w:val="006F7DA5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112DB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98D"/>
    <w:rsid w:val="008F7B2D"/>
    <w:rsid w:val="0090145F"/>
    <w:rsid w:val="0090149C"/>
    <w:rsid w:val="0090169A"/>
    <w:rsid w:val="00902475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0D17"/>
    <w:rsid w:val="00964E02"/>
    <w:rsid w:val="00964E0D"/>
    <w:rsid w:val="00965B5B"/>
    <w:rsid w:val="00967BCA"/>
    <w:rsid w:val="00967BD9"/>
    <w:rsid w:val="009727ED"/>
    <w:rsid w:val="00975A16"/>
    <w:rsid w:val="00976F1E"/>
    <w:rsid w:val="009930D5"/>
    <w:rsid w:val="00993F73"/>
    <w:rsid w:val="00997E15"/>
    <w:rsid w:val="009A10D4"/>
    <w:rsid w:val="009A1F69"/>
    <w:rsid w:val="009A299C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254C"/>
    <w:rsid w:val="00A35768"/>
    <w:rsid w:val="00A36BCA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4235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271F4"/>
    <w:rsid w:val="00B31C71"/>
    <w:rsid w:val="00B36E2D"/>
    <w:rsid w:val="00B44FC6"/>
    <w:rsid w:val="00B6401C"/>
    <w:rsid w:val="00B6428B"/>
    <w:rsid w:val="00B65579"/>
    <w:rsid w:val="00B67506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B7F21"/>
    <w:rsid w:val="00BC22A9"/>
    <w:rsid w:val="00BC41CB"/>
    <w:rsid w:val="00BC49DB"/>
    <w:rsid w:val="00BD563D"/>
    <w:rsid w:val="00BE08E7"/>
    <w:rsid w:val="00BE5F93"/>
    <w:rsid w:val="00BF02BF"/>
    <w:rsid w:val="00BF0647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D749F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6E6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011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44D0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0362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449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137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86</cp:revision>
  <cp:lastPrinted>2014-10-13T19:47:00Z</cp:lastPrinted>
  <dcterms:created xsi:type="dcterms:W3CDTF">2021-01-02T18:06:00Z</dcterms:created>
  <dcterms:modified xsi:type="dcterms:W3CDTF">2021-12-23T13:35:00Z</dcterms:modified>
</cp:coreProperties>
</file>