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708E1B6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384FDA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69452C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3FD56A5C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9452C" w:rsidRPr="0069452C">
        <w:rPr>
          <w:rFonts w:ascii="Arial" w:hAnsi="Arial" w:cs="Arial"/>
          <w:b/>
          <w:smallCaps/>
          <w:sz w:val="24"/>
          <w:szCs w:val="24"/>
        </w:rPr>
        <w:t>ANTONIA DA SILVA FRANCISCO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12E686B6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7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COMPLEMENTAR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04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/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201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 ESTATUTO DO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 MAGISTÉRIO DO MUNICIPIO DE FAROL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44CCE863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9452C" w:rsidRPr="0069452C">
        <w:rPr>
          <w:rFonts w:ascii="Arial" w:hAnsi="Arial" w:cs="Arial"/>
          <w:bCs/>
          <w:smallCaps/>
          <w:sz w:val="24"/>
          <w:szCs w:val="24"/>
        </w:rPr>
        <w:t>ANTONIA DA SILVA FRANCISCO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69452C" w:rsidRPr="0069452C">
        <w:rPr>
          <w:rFonts w:ascii="Arial" w:hAnsi="Arial" w:cs="Arial"/>
          <w:sz w:val="24"/>
          <w:szCs w:val="24"/>
        </w:rPr>
        <w:t>7.758.734-9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69452C" w:rsidRPr="0069452C">
        <w:rPr>
          <w:rFonts w:ascii="Arial" w:hAnsi="Arial" w:cs="Arial"/>
          <w:sz w:val="24"/>
          <w:szCs w:val="24"/>
        </w:rPr>
        <w:t>029.648.559-43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384FD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/20</w:t>
      </w:r>
      <w:r w:rsidR="00384FD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384FDA">
        <w:rPr>
          <w:rFonts w:ascii="Arial" w:hAnsi="Arial" w:cs="Arial"/>
          <w:sz w:val="24"/>
          <w:szCs w:val="24"/>
        </w:rPr>
        <w:t>3</w:t>
      </w:r>
      <w:r w:rsidR="00BB1DE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/0</w:t>
      </w:r>
      <w:r w:rsidR="00384FD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384FDA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69452C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3D6139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69452C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0BAF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9452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45</cp:revision>
  <cp:lastPrinted>2014-10-13T19:47:00Z</cp:lastPrinted>
  <dcterms:created xsi:type="dcterms:W3CDTF">2021-01-02T18:06:00Z</dcterms:created>
  <dcterms:modified xsi:type="dcterms:W3CDTF">2021-05-03T13:51:00Z</dcterms:modified>
</cp:coreProperties>
</file>