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AC6640F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3058A3">
        <w:rPr>
          <w:b/>
          <w:bCs/>
          <w:color w:val="000000"/>
          <w:sz w:val="24"/>
          <w:szCs w:val="24"/>
        </w:rPr>
        <w:t>8</w:t>
      </w:r>
      <w:r w:rsidR="002F42E1">
        <w:rPr>
          <w:b/>
          <w:bCs/>
          <w:color w:val="000000"/>
          <w:sz w:val="24"/>
          <w:szCs w:val="24"/>
        </w:rPr>
        <w:t>6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4ED3E0C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2F42E1" w:rsidRPr="002F42E1">
        <w:rPr>
          <w:b/>
          <w:smallCaps/>
          <w:sz w:val="24"/>
          <w:szCs w:val="24"/>
        </w:rPr>
        <w:t>AMILTON DIAS DA SILVA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0AA0F78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2F42E1" w:rsidRPr="002F42E1">
        <w:rPr>
          <w:b/>
          <w:smallCaps/>
          <w:sz w:val="24"/>
          <w:szCs w:val="24"/>
        </w:rPr>
        <w:t>AMILTON DIAS DA SILVA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2F42E1" w:rsidRPr="002F42E1">
        <w:rPr>
          <w:sz w:val="24"/>
          <w:szCs w:val="24"/>
        </w:rPr>
        <w:t>7.893.827-7</w:t>
      </w:r>
      <w:r w:rsidR="00DB4CA2" w:rsidRPr="00B67506">
        <w:rPr>
          <w:sz w:val="24"/>
          <w:szCs w:val="24"/>
        </w:rPr>
        <w:t>-P</w:t>
      </w:r>
      <w:r w:rsidR="002F42E1">
        <w:rPr>
          <w:sz w:val="24"/>
          <w:szCs w:val="24"/>
        </w:rPr>
        <w:t>R</w:t>
      </w:r>
      <w:r w:rsidR="00DB4CA2" w:rsidRPr="00B67506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e do CPF: </w:t>
      </w:r>
      <w:r w:rsidR="002F42E1" w:rsidRPr="002F42E1">
        <w:rPr>
          <w:sz w:val="24"/>
          <w:szCs w:val="24"/>
        </w:rPr>
        <w:t>036.676.309-13</w:t>
      </w:r>
      <w:r w:rsidRPr="00B67506">
        <w:rPr>
          <w:sz w:val="24"/>
          <w:szCs w:val="24"/>
        </w:rPr>
        <w:t xml:space="preserve">, relativas ao período aquisitivo de </w:t>
      </w:r>
      <w:r w:rsidR="002F42E1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2F42E1">
        <w:rPr>
          <w:sz w:val="24"/>
          <w:szCs w:val="24"/>
        </w:rPr>
        <w:t>06</w:t>
      </w:r>
      <w:r w:rsidRPr="00B67506">
        <w:rPr>
          <w:sz w:val="24"/>
          <w:szCs w:val="24"/>
        </w:rPr>
        <w:t>/20</w:t>
      </w:r>
      <w:r w:rsidR="009A1F69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2F42E1">
        <w:rPr>
          <w:sz w:val="24"/>
          <w:szCs w:val="24"/>
        </w:rPr>
        <w:t>23</w:t>
      </w:r>
      <w:r w:rsidRPr="00B67506">
        <w:rPr>
          <w:sz w:val="24"/>
          <w:szCs w:val="24"/>
        </w:rPr>
        <w:t>/</w:t>
      </w:r>
      <w:r w:rsidR="003058A3">
        <w:rPr>
          <w:sz w:val="24"/>
          <w:szCs w:val="24"/>
        </w:rPr>
        <w:t>0</w:t>
      </w:r>
      <w:r w:rsidR="002F42E1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9A1F69">
        <w:rPr>
          <w:sz w:val="24"/>
          <w:szCs w:val="24"/>
        </w:rPr>
        <w:t>21</w:t>
      </w:r>
      <w:r w:rsidRPr="00B67506">
        <w:rPr>
          <w:sz w:val="24"/>
          <w:szCs w:val="24"/>
        </w:rPr>
        <w:t xml:space="preserve">, a serem usufruídas no período de </w:t>
      </w:r>
      <w:r w:rsidR="002F42E1">
        <w:rPr>
          <w:sz w:val="24"/>
          <w:szCs w:val="24"/>
        </w:rPr>
        <w:t>20</w:t>
      </w:r>
      <w:r w:rsidRPr="00B67506">
        <w:rPr>
          <w:sz w:val="24"/>
          <w:szCs w:val="24"/>
        </w:rPr>
        <w:t>/</w:t>
      </w:r>
      <w:r w:rsidR="002F42E1">
        <w:rPr>
          <w:sz w:val="24"/>
          <w:szCs w:val="24"/>
        </w:rPr>
        <w:t>12</w:t>
      </w:r>
      <w:r w:rsidRPr="00B67506">
        <w:rPr>
          <w:sz w:val="24"/>
          <w:szCs w:val="24"/>
        </w:rPr>
        <w:t>/202</w:t>
      </w:r>
      <w:r w:rsidR="002F42E1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2F42E1">
        <w:rPr>
          <w:sz w:val="24"/>
          <w:szCs w:val="24"/>
        </w:rPr>
        <w:t>18</w:t>
      </w:r>
      <w:r w:rsidRPr="00B67506">
        <w:rPr>
          <w:sz w:val="24"/>
          <w:szCs w:val="24"/>
        </w:rPr>
        <w:t>/</w:t>
      </w:r>
      <w:r w:rsidR="002F42E1">
        <w:rPr>
          <w:sz w:val="24"/>
          <w:szCs w:val="24"/>
        </w:rPr>
        <w:t>01</w:t>
      </w:r>
      <w:r w:rsidRPr="00B67506">
        <w:rPr>
          <w:sz w:val="24"/>
          <w:szCs w:val="24"/>
        </w:rPr>
        <w:t>/202</w:t>
      </w:r>
      <w:r w:rsidR="00447411">
        <w:rPr>
          <w:sz w:val="24"/>
          <w:szCs w:val="24"/>
        </w:rPr>
        <w:t>2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0C576695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9A1F69">
        <w:rPr>
          <w:sz w:val="24"/>
          <w:szCs w:val="24"/>
        </w:rPr>
        <w:t>1</w:t>
      </w:r>
      <w:r w:rsidR="00447411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81</cp:revision>
  <cp:lastPrinted>2014-10-13T19:47:00Z</cp:lastPrinted>
  <dcterms:created xsi:type="dcterms:W3CDTF">2021-01-02T18:06:00Z</dcterms:created>
  <dcterms:modified xsi:type="dcterms:W3CDTF">2021-12-17T18:27:00Z</dcterms:modified>
</cp:coreProperties>
</file>