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557B1606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4C6556">
        <w:rPr>
          <w:b/>
          <w:bCs/>
          <w:color w:val="000000"/>
          <w:sz w:val="24"/>
          <w:szCs w:val="24"/>
        </w:rPr>
        <w:t>7</w:t>
      </w:r>
      <w:r w:rsidR="00814AF8">
        <w:rPr>
          <w:b/>
          <w:bCs/>
          <w:color w:val="000000"/>
          <w:sz w:val="24"/>
          <w:szCs w:val="24"/>
        </w:rPr>
        <w:t>8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2C1BA50A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9A62B0">
        <w:rPr>
          <w:b/>
          <w:smallCaps/>
          <w:sz w:val="24"/>
          <w:szCs w:val="24"/>
        </w:rPr>
        <w:t xml:space="preserve"> 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9A62B0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814AF8" w:rsidRPr="00814AF8">
        <w:rPr>
          <w:b/>
          <w:smallCaps/>
          <w:sz w:val="24"/>
          <w:szCs w:val="24"/>
        </w:rPr>
        <w:t>SEVERINA FRANCISCA CABRAL GOTARDO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1CBC729A" w14:textId="50BECEA9" w:rsidR="00BB29E4" w:rsidRPr="00B67506" w:rsidRDefault="00E13116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  <w:r w:rsidRPr="00E1311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 OS ART. 55, XXI C/C ART. 61, INCISO II, ALÍNEA “A”, AMBOS DA LEI ORGÂNICA DO MUNICÍPIO E ART. 79 DA LEI COMPLEMENTAR 004/2011, ESTATUTO DO MAGISTÉRIO DO MUNICIPIO DE FAROL,</w:t>
      </w:r>
    </w:p>
    <w:p w14:paraId="035CAAF6" w14:textId="77777777" w:rsidR="00BB29E4" w:rsidRPr="00B67506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02C8FD42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539B968C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 - Conceder férias</w:t>
      </w:r>
      <w:r w:rsidR="009A62B0">
        <w:rPr>
          <w:sz w:val="24"/>
          <w:szCs w:val="24"/>
        </w:rPr>
        <w:t xml:space="preserve"> à</w:t>
      </w:r>
      <w:r w:rsidRPr="00B67506">
        <w:rPr>
          <w:sz w:val="24"/>
          <w:szCs w:val="24"/>
        </w:rPr>
        <w:t xml:space="preserve"> servidor</w:t>
      </w:r>
      <w:r w:rsidR="009A62B0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814AF8" w:rsidRPr="00814AF8">
        <w:rPr>
          <w:b/>
          <w:smallCaps/>
          <w:sz w:val="24"/>
          <w:szCs w:val="24"/>
        </w:rPr>
        <w:t>SEVERINA FRANCISCA CABRAL GOTARDO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>portador</w:t>
      </w:r>
      <w:r w:rsidR="009A62B0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814AF8" w:rsidRPr="00814AF8">
        <w:rPr>
          <w:sz w:val="24"/>
          <w:szCs w:val="24"/>
        </w:rPr>
        <w:t>4.381.695-0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814AF8" w:rsidRPr="00814AF8">
        <w:rPr>
          <w:sz w:val="24"/>
          <w:szCs w:val="24"/>
        </w:rPr>
        <w:t>614.269.389-34</w:t>
      </w:r>
      <w:r w:rsidRPr="00B67506">
        <w:rPr>
          <w:sz w:val="24"/>
          <w:szCs w:val="24"/>
        </w:rPr>
        <w:t xml:space="preserve">, relativas ao período aquisitivo de </w:t>
      </w:r>
      <w:r w:rsidR="00814AF8">
        <w:rPr>
          <w:sz w:val="24"/>
          <w:szCs w:val="24"/>
        </w:rPr>
        <w:t>16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814AF8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814AF8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à </w:t>
      </w:r>
      <w:r w:rsidR="00814AF8">
        <w:rPr>
          <w:sz w:val="24"/>
          <w:szCs w:val="24"/>
        </w:rPr>
        <w:t>15</w:t>
      </w:r>
      <w:r w:rsidRPr="00B67506">
        <w:rPr>
          <w:sz w:val="24"/>
          <w:szCs w:val="24"/>
        </w:rPr>
        <w:t>/</w:t>
      </w:r>
      <w:r w:rsidR="009A62B0">
        <w:rPr>
          <w:sz w:val="24"/>
          <w:szCs w:val="24"/>
        </w:rPr>
        <w:t>0</w:t>
      </w:r>
      <w:r w:rsidR="00814AF8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2</w:t>
      </w:r>
      <w:r w:rsidR="00814AF8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9175FB" w:rsidRPr="00B67506">
        <w:rPr>
          <w:sz w:val="24"/>
          <w:szCs w:val="24"/>
        </w:rPr>
        <w:t>0</w:t>
      </w:r>
      <w:r w:rsidR="00C75793">
        <w:rPr>
          <w:sz w:val="24"/>
          <w:szCs w:val="24"/>
        </w:rPr>
        <w:t>1</w:t>
      </w:r>
      <w:r w:rsidRPr="00B67506">
        <w:rPr>
          <w:sz w:val="24"/>
          <w:szCs w:val="24"/>
        </w:rPr>
        <w:t>/0</w:t>
      </w:r>
      <w:r w:rsidR="00C75793">
        <w:rPr>
          <w:sz w:val="24"/>
          <w:szCs w:val="24"/>
        </w:rPr>
        <w:t>7</w:t>
      </w:r>
      <w:r w:rsidRPr="00B67506">
        <w:rPr>
          <w:sz w:val="24"/>
          <w:szCs w:val="24"/>
        </w:rPr>
        <w:t xml:space="preserve">/2021 à </w:t>
      </w:r>
      <w:r w:rsidR="00C75793">
        <w:rPr>
          <w:sz w:val="24"/>
          <w:szCs w:val="24"/>
        </w:rPr>
        <w:t>3</w:t>
      </w:r>
      <w:r w:rsidR="002259A5" w:rsidRPr="00B67506">
        <w:rPr>
          <w:sz w:val="24"/>
          <w:szCs w:val="24"/>
        </w:rPr>
        <w:t>0</w:t>
      </w:r>
      <w:r w:rsidRPr="00B67506">
        <w:rPr>
          <w:sz w:val="24"/>
          <w:szCs w:val="24"/>
        </w:rPr>
        <w:t>/0</w:t>
      </w:r>
      <w:r w:rsidR="000916C5">
        <w:rPr>
          <w:sz w:val="24"/>
          <w:szCs w:val="24"/>
        </w:rPr>
        <w:t>7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0B49B9B6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C75793">
        <w:rPr>
          <w:sz w:val="24"/>
          <w:szCs w:val="24"/>
        </w:rPr>
        <w:t>3</w:t>
      </w:r>
      <w:r w:rsidR="000916C5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junh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6556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4717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4AF8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A62B0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96C9F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7579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3116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3AF1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134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59</cp:revision>
  <cp:lastPrinted>2014-10-13T19:47:00Z</cp:lastPrinted>
  <dcterms:created xsi:type="dcterms:W3CDTF">2021-01-02T18:06:00Z</dcterms:created>
  <dcterms:modified xsi:type="dcterms:W3CDTF">2021-06-30T16:45:00Z</dcterms:modified>
</cp:coreProperties>
</file>