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63789DCC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2103CC" w:rsidRPr="00B67506">
        <w:rPr>
          <w:b/>
          <w:bCs/>
          <w:color w:val="000000"/>
          <w:sz w:val="24"/>
          <w:szCs w:val="24"/>
        </w:rPr>
        <w:t>1</w:t>
      </w:r>
      <w:r w:rsidR="00076C26">
        <w:rPr>
          <w:b/>
          <w:bCs/>
          <w:color w:val="000000"/>
          <w:sz w:val="24"/>
          <w:szCs w:val="24"/>
        </w:rPr>
        <w:t>6</w:t>
      </w:r>
      <w:r w:rsidR="00960D17">
        <w:rPr>
          <w:b/>
          <w:bCs/>
          <w:color w:val="000000"/>
          <w:sz w:val="24"/>
          <w:szCs w:val="24"/>
        </w:rPr>
        <w:t>5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5ACF6B2B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9175FB" w:rsidRPr="00B67506">
        <w:rPr>
          <w:b/>
          <w:smallCaps/>
          <w:sz w:val="24"/>
          <w:szCs w:val="24"/>
        </w:rPr>
        <w:t>AO</w:t>
      </w:r>
      <w:r w:rsidR="00675ECD" w:rsidRPr="00B67506">
        <w:rPr>
          <w:b/>
          <w:smallCaps/>
          <w:sz w:val="24"/>
          <w:szCs w:val="24"/>
        </w:rPr>
        <w:t xml:space="preserve"> SERVIDOR </w:t>
      </w:r>
      <w:r w:rsidR="00960D17" w:rsidRPr="00960D17">
        <w:rPr>
          <w:b/>
          <w:smallCaps/>
          <w:sz w:val="24"/>
          <w:szCs w:val="24"/>
        </w:rPr>
        <w:t>ARISSON CAIQUE DE PAULA SILVA</w:t>
      </w:r>
      <w:r w:rsidR="00BB1DE4" w:rsidRPr="00B67506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34D0296D" w14:textId="2D5A48F7" w:rsidR="001155BA" w:rsidRPr="00B67506" w:rsidRDefault="001103A3" w:rsidP="00BB29E4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B6750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B67506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B67506">
        <w:rPr>
          <w:rFonts w:eastAsia="Arial"/>
          <w:bCs/>
          <w:color w:val="000000"/>
          <w:sz w:val="24"/>
          <w:szCs w:val="24"/>
        </w:rPr>
        <w:t xml:space="preserve">LEI ORGÂNICA DO MUNICÍPIO E ART. </w:t>
      </w:r>
      <w:r w:rsidR="00136A35" w:rsidRPr="00B67506">
        <w:rPr>
          <w:rFonts w:eastAsia="Arial"/>
          <w:bCs/>
          <w:color w:val="000000"/>
          <w:sz w:val="24"/>
          <w:szCs w:val="24"/>
        </w:rPr>
        <w:t>117</w:t>
      </w:r>
      <w:r w:rsidRPr="00B67506">
        <w:rPr>
          <w:rFonts w:eastAsia="Arial"/>
          <w:bCs/>
          <w:color w:val="000000"/>
          <w:sz w:val="24"/>
          <w:szCs w:val="24"/>
        </w:rPr>
        <w:t xml:space="preserve"> DA LEI </w:t>
      </w:r>
      <w:r w:rsidR="00136A35" w:rsidRPr="00B67506">
        <w:rPr>
          <w:rFonts w:eastAsia="Arial"/>
          <w:bCs/>
          <w:color w:val="000000"/>
          <w:sz w:val="24"/>
          <w:szCs w:val="24"/>
        </w:rPr>
        <w:t>0</w:t>
      </w:r>
      <w:r w:rsidRPr="00B67506">
        <w:rPr>
          <w:rFonts w:eastAsia="Arial"/>
          <w:bCs/>
          <w:color w:val="000000"/>
          <w:sz w:val="24"/>
          <w:szCs w:val="24"/>
        </w:rPr>
        <w:t>22/</w:t>
      </w:r>
      <w:r w:rsidR="00136A35" w:rsidRPr="00B67506">
        <w:rPr>
          <w:rFonts w:eastAsia="Arial"/>
          <w:bCs/>
          <w:color w:val="000000"/>
          <w:sz w:val="24"/>
          <w:szCs w:val="24"/>
        </w:rPr>
        <w:t>19</w:t>
      </w:r>
      <w:r w:rsidRPr="00B67506">
        <w:rPr>
          <w:rFonts w:eastAsia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Pr="00B67506" w:rsidRDefault="00BB29E4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</w:p>
    <w:p w14:paraId="035CAAF6" w14:textId="77777777" w:rsidR="00BB29E4" w:rsidRPr="00B67506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02C8FD42" w14:textId="77777777" w:rsidR="001155BA" w:rsidRPr="00B67506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3A871EA" w14:textId="77777777" w:rsidR="001155BA" w:rsidRPr="00B67506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0F8ECEC0" w14:textId="5F2A8466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 xml:space="preserve">I - Conceder férias </w:t>
      </w:r>
      <w:r w:rsidR="009175FB" w:rsidRPr="00B67506">
        <w:rPr>
          <w:sz w:val="24"/>
          <w:szCs w:val="24"/>
        </w:rPr>
        <w:t>ao</w:t>
      </w:r>
      <w:r w:rsidRPr="00B67506">
        <w:rPr>
          <w:sz w:val="24"/>
          <w:szCs w:val="24"/>
        </w:rPr>
        <w:t xml:space="preserve"> servidor</w:t>
      </w:r>
      <w:r w:rsidRPr="00B67506">
        <w:rPr>
          <w:b/>
          <w:smallCaps/>
          <w:sz w:val="24"/>
          <w:szCs w:val="24"/>
        </w:rPr>
        <w:t xml:space="preserve"> </w:t>
      </w:r>
      <w:r w:rsidR="00960D17" w:rsidRPr="00960D17">
        <w:rPr>
          <w:b/>
          <w:smallCaps/>
          <w:sz w:val="24"/>
          <w:szCs w:val="24"/>
        </w:rPr>
        <w:t>ARISSON CAIQUE DE PAULA SILVA</w:t>
      </w:r>
      <w:r w:rsidRPr="00B67506">
        <w:rPr>
          <w:bCs/>
          <w:sz w:val="24"/>
          <w:szCs w:val="24"/>
        </w:rPr>
        <w:t>,</w:t>
      </w:r>
      <w:r w:rsidRPr="00B67506">
        <w:rPr>
          <w:b/>
          <w:sz w:val="24"/>
          <w:szCs w:val="24"/>
        </w:rPr>
        <w:t xml:space="preserve"> </w:t>
      </w:r>
      <w:r w:rsidRPr="00B67506">
        <w:rPr>
          <w:sz w:val="24"/>
          <w:szCs w:val="24"/>
        </w:rPr>
        <w:t xml:space="preserve">portador do RG: </w:t>
      </w:r>
      <w:r w:rsidR="00960D17" w:rsidRPr="00960D17">
        <w:rPr>
          <w:sz w:val="24"/>
          <w:szCs w:val="24"/>
        </w:rPr>
        <w:t>8.803.102-4</w:t>
      </w:r>
      <w:r w:rsidR="00DB4CA2" w:rsidRPr="00B67506">
        <w:rPr>
          <w:sz w:val="24"/>
          <w:szCs w:val="24"/>
        </w:rPr>
        <w:t xml:space="preserve">-PR </w:t>
      </w:r>
      <w:r w:rsidRPr="00B67506">
        <w:rPr>
          <w:sz w:val="24"/>
          <w:szCs w:val="24"/>
        </w:rPr>
        <w:t xml:space="preserve">e do CPF: </w:t>
      </w:r>
      <w:r w:rsidR="00960D17" w:rsidRPr="00960D17">
        <w:rPr>
          <w:sz w:val="24"/>
          <w:szCs w:val="24"/>
        </w:rPr>
        <w:t>096.844.649-32</w:t>
      </w:r>
      <w:r w:rsidRPr="00B67506">
        <w:rPr>
          <w:sz w:val="24"/>
          <w:szCs w:val="24"/>
        </w:rPr>
        <w:t xml:space="preserve">, relativas ao período aquisitivo de </w:t>
      </w:r>
      <w:r w:rsidR="00960D17">
        <w:rPr>
          <w:sz w:val="24"/>
          <w:szCs w:val="24"/>
        </w:rPr>
        <w:t>09</w:t>
      </w:r>
      <w:r w:rsidRPr="00B67506">
        <w:rPr>
          <w:sz w:val="24"/>
          <w:szCs w:val="24"/>
        </w:rPr>
        <w:t>/</w:t>
      </w:r>
      <w:r w:rsidR="00FF0362" w:rsidRPr="00B67506">
        <w:rPr>
          <w:sz w:val="24"/>
          <w:szCs w:val="24"/>
        </w:rPr>
        <w:t>0</w:t>
      </w:r>
      <w:r w:rsidR="00960D17">
        <w:rPr>
          <w:sz w:val="24"/>
          <w:szCs w:val="24"/>
        </w:rPr>
        <w:t>8</w:t>
      </w:r>
      <w:r w:rsidRPr="00B67506">
        <w:rPr>
          <w:sz w:val="24"/>
          <w:szCs w:val="24"/>
        </w:rPr>
        <w:t>/20</w:t>
      </w:r>
      <w:r w:rsidR="00960D17">
        <w:rPr>
          <w:sz w:val="24"/>
          <w:szCs w:val="24"/>
        </w:rPr>
        <w:t>19</w:t>
      </w:r>
      <w:r w:rsidRPr="00B67506">
        <w:rPr>
          <w:sz w:val="24"/>
          <w:szCs w:val="24"/>
        </w:rPr>
        <w:t xml:space="preserve"> à </w:t>
      </w:r>
      <w:r w:rsidR="00960D17">
        <w:rPr>
          <w:sz w:val="24"/>
          <w:szCs w:val="24"/>
        </w:rPr>
        <w:t>08</w:t>
      </w:r>
      <w:r w:rsidRPr="00B67506">
        <w:rPr>
          <w:sz w:val="24"/>
          <w:szCs w:val="24"/>
        </w:rPr>
        <w:t>/</w:t>
      </w:r>
      <w:r w:rsidR="00FF0362" w:rsidRPr="00B67506">
        <w:rPr>
          <w:sz w:val="24"/>
          <w:szCs w:val="24"/>
        </w:rPr>
        <w:t>0</w:t>
      </w:r>
      <w:r w:rsidR="00960D17">
        <w:rPr>
          <w:sz w:val="24"/>
          <w:szCs w:val="24"/>
        </w:rPr>
        <w:t>8</w:t>
      </w:r>
      <w:r w:rsidRPr="00B67506">
        <w:rPr>
          <w:sz w:val="24"/>
          <w:szCs w:val="24"/>
        </w:rPr>
        <w:t>/20</w:t>
      </w:r>
      <w:r w:rsidR="00FF0362" w:rsidRPr="00B67506">
        <w:rPr>
          <w:sz w:val="24"/>
          <w:szCs w:val="24"/>
        </w:rPr>
        <w:t>2</w:t>
      </w:r>
      <w:r w:rsidR="00960D17">
        <w:rPr>
          <w:sz w:val="24"/>
          <w:szCs w:val="24"/>
        </w:rPr>
        <w:t>0</w:t>
      </w:r>
      <w:r w:rsidRPr="00B67506">
        <w:rPr>
          <w:sz w:val="24"/>
          <w:szCs w:val="24"/>
        </w:rPr>
        <w:t xml:space="preserve">, a serem usufruídas no período de </w:t>
      </w:r>
      <w:r w:rsidR="009175FB" w:rsidRPr="00B67506">
        <w:rPr>
          <w:sz w:val="24"/>
          <w:szCs w:val="24"/>
        </w:rPr>
        <w:t>0</w:t>
      </w:r>
      <w:r w:rsidR="00960D17">
        <w:rPr>
          <w:sz w:val="24"/>
          <w:szCs w:val="24"/>
        </w:rPr>
        <w:t>6</w:t>
      </w:r>
      <w:r w:rsidRPr="00B67506">
        <w:rPr>
          <w:sz w:val="24"/>
          <w:szCs w:val="24"/>
        </w:rPr>
        <w:t>/0</w:t>
      </w:r>
      <w:r w:rsidR="00076C26">
        <w:rPr>
          <w:sz w:val="24"/>
          <w:szCs w:val="24"/>
        </w:rPr>
        <w:t>6</w:t>
      </w:r>
      <w:r w:rsidRPr="00B67506">
        <w:rPr>
          <w:sz w:val="24"/>
          <w:szCs w:val="24"/>
        </w:rPr>
        <w:t xml:space="preserve">/2021 à </w:t>
      </w:r>
      <w:r w:rsidR="002259A5" w:rsidRPr="00B67506">
        <w:rPr>
          <w:sz w:val="24"/>
          <w:szCs w:val="24"/>
        </w:rPr>
        <w:t>0</w:t>
      </w:r>
      <w:r w:rsidR="00960D17">
        <w:rPr>
          <w:sz w:val="24"/>
          <w:szCs w:val="24"/>
        </w:rPr>
        <w:t>5</w:t>
      </w:r>
      <w:r w:rsidRPr="00B67506">
        <w:rPr>
          <w:sz w:val="24"/>
          <w:szCs w:val="24"/>
        </w:rPr>
        <w:t>/0</w:t>
      </w:r>
      <w:r w:rsidR="000916C5">
        <w:rPr>
          <w:sz w:val="24"/>
          <w:szCs w:val="24"/>
        </w:rPr>
        <w:t>7</w:t>
      </w:r>
      <w:r w:rsidRPr="00B67506">
        <w:rPr>
          <w:sz w:val="24"/>
          <w:szCs w:val="24"/>
        </w:rPr>
        <w:t>/2021</w:t>
      </w:r>
      <w:r w:rsidR="00384FDA" w:rsidRPr="00B67506">
        <w:rPr>
          <w:sz w:val="24"/>
          <w:szCs w:val="24"/>
        </w:rPr>
        <w:t>.</w:t>
      </w:r>
    </w:p>
    <w:p w14:paraId="39AEBCB1" w14:textId="435E311C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publicação,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>José Semiguem</w:t>
      </w:r>
      <w:r w:rsidRPr="00B67506">
        <w:rPr>
          <w:sz w:val="24"/>
          <w:szCs w:val="24"/>
        </w:rPr>
        <w:t xml:space="preserve">” </w:t>
      </w:r>
    </w:p>
    <w:p w14:paraId="572826B4" w14:textId="3994A748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ao</w:t>
      </w:r>
      <w:r w:rsidR="00866684" w:rsidRPr="00B67506">
        <w:rPr>
          <w:sz w:val="24"/>
          <w:szCs w:val="24"/>
        </w:rPr>
        <w:t>s</w:t>
      </w:r>
      <w:r w:rsidRPr="00B67506">
        <w:rPr>
          <w:sz w:val="24"/>
          <w:szCs w:val="24"/>
        </w:rPr>
        <w:t xml:space="preserve"> </w:t>
      </w:r>
      <w:r w:rsidR="000916C5">
        <w:rPr>
          <w:sz w:val="24"/>
          <w:szCs w:val="24"/>
        </w:rPr>
        <w:t>0</w:t>
      </w:r>
      <w:r w:rsidR="00371BDB">
        <w:rPr>
          <w:sz w:val="24"/>
          <w:szCs w:val="24"/>
        </w:rPr>
        <w:t>4</w:t>
      </w:r>
      <w:r w:rsidRPr="00B67506">
        <w:rPr>
          <w:sz w:val="24"/>
          <w:szCs w:val="24"/>
        </w:rPr>
        <w:t xml:space="preserve"> de </w:t>
      </w:r>
      <w:r w:rsidR="000916C5">
        <w:rPr>
          <w:sz w:val="24"/>
          <w:szCs w:val="24"/>
        </w:rPr>
        <w:t>junh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1BDB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0D17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132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53</cp:revision>
  <cp:lastPrinted>2014-10-13T19:47:00Z</cp:lastPrinted>
  <dcterms:created xsi:type="dcterms:W3CDTF">2021-01-02T18:06:00Z</dcterms:created>
  <dcterms:modified xsi:type="dcterms:W3CDTF">2021-06-04T12:11:00Z</dcterms:modified>
</cp:coreProperties>
</file>